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A48A" w14:textId="65778FDF" w:rsidR="001A3D94" w:rsidRDefault="00C228C9" w:rsidP="001A3D94">
      <w:pPr>
        <w:rPr>
          <w:b/>
          <w:sz w:val="32"/>
          <w:szCs w:val="32"/>
        </w:rPr>
      </w:pPr>
      <w:bookmarkStart w:id="0" w:name="_GoBack"/>
      <w:bookmarkEnd w:id="0"/>
      <w:r w:rsidRPr="00212E94">
        <w:rPr>
          <w:b/>
          <w:sz w:val="32"/>
          <w:szCs w:val="36"/>
        </w:rPr>
        <w:t xml:space="preserve">STAGE </w:t>
      </w:r>
      <w:r>
        <w:rPr>
          <w:b/>
          <w:sz w:val="32"/>
          <w:szCs w:val="36"/>
        </w:rPr>
        <w:t>2</w:t>
      </w:r>
      <w:r w:rsidRPr="00212E94">
        <w:rPr>
          <w:b/>
          <w:sz w:val="32"/>
          <w:szCs w:val="36"/>
        </w:rPr>
        <w:t xml:space="preserve"> GEOGRAPHY</w:t>
      </w:r>
      <w:r>
        <w:rPr>
          <w:b/>
          <w:sz w:val="32"/>
          <w:szCs w:val="36"/>
        </w:rPr>
        <w:t xml:space="preserve">: </w:t>
      </w:r>
      <w:r w:rsidR="008A0FC9">
        <w:rPr>
          <w:b/>
          <w:sz w:val="32"/>
          <w:szCs w:val="36"/>
        </w:rPr>
        <w:t>National park case study</w:t>
      </w:r>
    </w:p>
    <w:p w14:paraId="74D1C9AD" w14:textId="77777777" w:rsidR="001A3D94" w:rsidRPr="001A3D94" w:rsidRDefault="001A3D94" w:rsidP="001A3D94">
      <w:pPr>
        <w:rPr>
          <w:b/>
          <w:sz w:val="20"/>
          <w:szCs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C228C9" w:rsidRPr="00F2673B" w14:paraId="10C2CB30" w14:textId="77777777" w:rsidTr="002812F1">
        <w:trPr>
          <w:trHeight w:val="572"/>
          <w:jc w:val="center"/>
        </w:trPr>
        <w:tc>
          <w:tcPr>
            <w:tcW w:w="9514" w:type="dxa"/>
            <w:gridSpan w:val="2"/>
            <w:shd w:val="clear" w:color="auto" w:fill="D9D9D9"/>
          </w:tcPr>
          <w:p w14:paraId="2622667F" w14:textId="46264D67" w:rsidR="00C228C9" w:rsidRPr="00F2673B" w:rsidRDefault="00110C43" w:rsidP="00A74F4B">
            <w:pPr>
              <w:pStyle w:val="Heading1"/>
              <w:spacing w:before="120" w:after="120"/>
              <w:rPr>
                <w:sz w:val="20"/>
                <w:szCs w:val="20"/>
              </w:rPr>
            </w:pPr>
            <w:r>
              <w:rPr>
                <w:noProof/>
                <w:szCs w:val="20"/>
              </w:rPr>
              <mc:AlternateContent>
                <mc:Choice Requires="wps">
                  <w:drawing>
                    <wp:anchor distT="0" distB="0" distL="114300" distR="114300" simplePos="0" relativeHeight="251661824" behindDoc="0" locked="0" layoutInCell="1" allowOverlap="1" wp14:anchorId="410CBA0B" wp14:editId="510B3B5A">
                      <wp:simplePos x="0" y="0"/>
                      <wp:positionH relativeFrom="column">
                        <wp:posOffset>8844915</wp:posOffset>
                      </wp:positionH>
                      <wp:positionV relativeFrom="paragraph">
                        <wp:posOffset>-374650</wp:posOffset>
                      </wp:positionV>
                      <wp:extent cx="939165" cy="840740"/>
                      <wp:effectExtent l="5715" t="6350" r="7620" b="1651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293868CC" w14:textId="6C611A15" w:rsidR="007200FB" w:rsidRDefault="007200FB" w:rsidP="00C228C9">
                                  <w:r>
                                    <w:rPr>
                                      <w:noProof/>
                                    </w:rPr>
                                    <w:drawing>
                                      <wp:inline distT="0" distB="0" distL="0" distR="0" wp14:anchorId="163BC2D1" wp14:editId="52644969">
                                        <wp:extent cx="750570" cy="750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BA0B" id="_x0000_t202" coordsize="21600,21600" o:spt="202" path="m,l,21600r21600,l21600,xe">
                      <v:stroke joinstyle="miter"/>
                      <v:path gradientshapeok="t" o:connecttype="rect"/>
                    </v:shapetype>
                    <v:shape id="Text Box 64" o:spid="_x0000_s1026" type="#_x0000_t202" style="position:absolute;margin-left:696.45pt;margin-top:-29.5pt;width:73.95pt;height:6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">
                      <v:textbox>
                        <w:txbxContent>
                          <w:p w14:paraId="293868CC" w14:textId="6C611A15" w:rsidR="007200FB" w:rsidRDefault="007200FB" w:rsidP="00C228C9">
                            <w:r>
                              <w:rPr>
                                <w:noProof/>
                              </w:rPr>
                              <w:drawing>
                                <wp:inline distT="0" distB="0" distL="0" distR="0" wp14:anchorId="163BC2D1" wp14:editId="52644969">
                                  <wp:extent cx="750570" cy="750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xbxContent>
                      </v:textbox>
                    </v:shape>
                  </w:pict>
                </mc:Fallback>
              </mc:AlternateContent>
            </w:r>
            <w:r w:rsidR="00C228C9" w:rsidRPr="00212E94">
              <w:rPr>
                <w:szCs w:val="20"/>
              </w:rPr>
              <w:t>Focus</w:t>
            </w:r>
            <w:r w:rsidR="00C228C9">
              <w:rPr>
                <w:szCs w:val="20"/>
              </w:rPr>
              <w:t xml:space="preserve"> area</w:t>
            </w:r>
            <w:r w:rsidR="00C228C9" w:rsidRPr="00212E94">
              <w:rPr>
                <w:szCs w:val="20"/>
              </w:rPr>
              <w:t xml:space="preserve">: </w:t>
            </w:r>
            <w:r w:rsidR="00A74F4B">
              <w:t>The Earth’s Environment</w:t>
            </w:r>
          </w:p>
        </w:tc>
      </w:tr>
      <w:tr w:rsidR="002F6AEB" w:rsidRPr="00F2673B" w14:paraId="43D96463" w14:textId="77777777" w:rsidTr="00C95CA5">
        <w:trPr>
          <w:trHeight w:val="572"/>
          <w:jc w:val="center"/>
        </w:trPr>
        <w:tc>
          <w:tcPr>
            <w:tcW w:w="4757" w:type="dxa"/>
            <w:shd w:val="clear" w:color="auto" w:fill="D9D9D9"/>
          </w:tcPr>
          <w:p w14:paraId="568771D9" w14:textId="7667DDE0" w:rsidR="002F6AEB" w:rsidRPr="00C706DB" w:rsidRDefault="002F6AEB" w:rsidP="002812F1">
            <w:pPr>
              <w:pStyle w:val="Heading1"/>
              <w:spacing w:before="120" w:after="120"/>
              <w:rPr>
                <w:noProof/>
                <w:sz w:val="18"/>
                <w:szCs w:val="18"/>
              </w:rPr>
            </w:pPr>
            <w:r>
              <w:rPr>
                <w:noProof/>
                <w:sz w:val="18"/>
                <w:szCs w:val="18"/>
              </w:rPr>
              <w:t>Perception of environments</w:t>
            </w:r>
          </w:p>
        </w:tc>
        <w:tc>
          <w:tcPr>
            <w:tcW w:w="4757" w:type="dxa"/>
            <w:shd w:val="clear" w:color="auto" w:fill="D9D9D9"/>
          </w:tcPr>
          <w:p w14:paraId="73CABD9F" w14:textId="5E5A8AD9" w:rsidR="002F6AEB" w:rsidRPr="00C706DB" w:rsidRDefault="002F6AEB" w:rsidP="002812F1">
            <w:pPr>
              <w:pStyle w:val="Heading1"/>
              <w:spacing w:before="120" w:after="120"/>
              <w:rPr>
                <w:noProof/>
                <w:sz w:val="18"/>
                <w:szCs w:val="18"/>
              </w:rPr>
            </w:pPr>
            <w:r>
              <w:rPr>
                <w:noProof/>
                <w:sz w:val="18"/>
                <w:szCs w:val="18"/>
              </w:rPr>
              <w:t>Protection of environments</w:t>
            </w:r>
          </w:p>
        </w:tc>
      </w:tr>
      <w:tr w:rsidR="00690C30" w:rsidRPr="00F2673B" w14:paraId="6523283F" w14:textId="77777777" w:rsidTr="00FB689C">
        <w:trPr>
          <w:jc w:val="center"/>
        </w:trPr>
        <w:tc>
          <w:tcPr>
            <w:tcW w:w="9514" w:type="dxa"/>
            <w:gridSpan w:val="2"/>
          </w:tcPr>
          <w:p w14:paraId="05ED0BE6" w14:textId="77777777" w:rsidR="00690C30" w:rsidRPr="00F2673B" w:rsidRDefault="00690C30" w:rsidP="00A7542C">
            <w:pPr>
              <w:pStyle w:val="Heading1"/>
              <w:spacing w:before="120" w:after="120"/>
              <w:rPr>
                <w:sz w:val="20"/>
                <w:szCs w:val="20"/>
              </w:rPr>
            </w:pPr>
            <w:r>
              <w:rPr>
                <w:sz w:val="20"/>
                <w:szCs w:val="20"/>
              </w:rPr>
              <w:t>Key inquiry question</w:t>
            </w:r>
            <w:r w:rsidR="00974617">
              <w:rPr>
                <w:sz w:val="20"/>
                <w:szCs w:val="20"/>
              </w:rPr>
              <w:t>s</w:t>
            </w:r>
          </w:p>
          <w:p w14:paraId="38906217" w14:textId="77777777" w:rsidR="00A74F4B" w:rsidRPr="00DD6BCD" w:rsidRDefault="00A74F4B" w:rsidP="00A74F4B">
            <w:pPr>
              <w:pStyle w:val="bos2"/>
            </w:pPr>
            <w:r w:rsidRPr="00DD6BCD">
              <w:t xml:space="preserve">How do </w:t>
            </w:r>
            <w:r w:rsidRPr="005802BD">
              <w:t>different views</w:t>
            </w:r>
            <w:r w:rsidRPr="008C3CDF">
              <w:rPr>
                <w:color w:val="FF0000"/>
              </w:rPr>
              <w:t xml:space="preserve"> </w:t>
            </w:r>
            <w:r w:rsidRPr="00DD6BCD">
              <w:t>about the environment influence approaches to sustainability?</w:t>
            </w:r>
          </w:p>
          <w:p w14:paraId="46026680" w14:textId="0C59110B" w:rsidR="00690C30" w:rsidRPr="00562466" w:rsidRDefault="00A74F4B" w:rsidP="00A74F4B">
            <w:pPr>
              <w:pStyle w:val="bos2"/>
            </w:pPr>
            <w:r w:rsidRPr="00DD6BCD">
              <w:t>How can people use places and environments more sustainably?</w:t>
            </w:r>
          </w:p>
        </w:tc>
      </w:tr>
      <w:tr w:rsidR="00FA5E9C" w:rsidRPr="00F2673B" w14:paraId="3E1B0DB0" w14:textId="77777777" w:rsidTr="00FA25FD">
        <w:trPr>
          <w:jc w:val="center"/>
        </w:trPr>
        <w:tc>
          <w:tcPr>
            <w:tcW w:w="9514" w:type="dxa"/>
            <w:gridSpan w:val="2"/>
          </w:tcPr>
          <w:p w14:paraId="10CBDA5F" w14:textId="77B23677" w:rsidR="00FA5E9C" w:rsidRPr="00F2673B" w:rsidRDefault="002812F1" w:rsidP="00A7542C">
            <w:pPr>
              <w:pStyle w:val="Heading2"/>
              <w:spacing w:before="120" w:after="120"/>
              <w:rPr>
                <w:i w:val="0"/>
                <w:sz w:val="20"/>
                <w:szCs w:val="20"/>
              </w:rPr>
            </w:pPr>
            <w:r>
              <w:rPr>
                <w:i w:val="0"/>
                <w:sz w:val="20"/>
                <w:szCs w:val="20"/>
              </w:rPr>
              <w:t>Content focus</w:t>
            </w:r>
          </w:p>
          <w:p w14:paraId="77852E0C" w14:textId="77777777" w:rsidR="00FA5E9C" w:rsidRDefault="00FA5E9C" w:rsidP="00A7542C">
            <w:pPr>
              <w:spacing w:before="120" w:after="120"/>
              <w:rPr>
                <w:sz w:val="20"/>
                <w:szCs w:val="20"/>
              </w:rPr>
            </w:pPr>
            <w:r w:rsidRPr="00F2673B">
              <w:rPr>
                <w:sz w:val="20"/>
                <w:szCs w:val="20"/>
              </w:rPr>
              <w:t>Student</w:t>
            </w:r>
            <w:r w:rsidR="00934014">
              <w:rPr>
                <w:sz w:val="20"/>
                <w:szCs w:val="20"/>
              </w:rPr>
              <w:t>s:</w:t>
            </w:r>
          </w:p>
          <w:p w14:paraId="1F3D9A33" w14:textId="77777777" w:rsidR="00A74F4B" w:rsidRPr="008A0FC9" w:rsidRDefault="00A74F4B" w:rsidP="00A7542C">
            <w:pPr>
              <w:numPr>
                <w:ilvl w:val="0"/>
                <w:numId w:val="4"/>
              </w:numPr>
              <w:autoSpaceDE w:val="0"/>
              <w:autoSpaceDN w:val="0"/>
              <w:adjustRightInd w:val="0"/>
              <w:spacing w:before="120" w:after="120"/>
              <w:rPr>
                <w:sz w:val="20"/>
                <w:szCs w:val="20"/>
              </w:rPr>
            </w:pPr>
            <w:r w:rsidRPr="008A0FC9">
              <w:rPr>
                <w:sz w:val="20"/>
                <w:szCs w:val="20"/>
              </w:rPr>
              <w:t xml:space="preserve">examine the importance of natural vegetation and natural resources to the environment, animals and people </w:t>
            </w:r>
          </w:p>
          <w:p w14:paraId="3E9866F2" w14:textId="77777777" w:rsidR="00A74F4B" w:rsidRPr="00A74F4B" w:rsidRDefault="00A74F4B" w:rsidP="00A7542C">
            <w:pPr>
              <w:numPr>
                <w:ilvl w:val="0"/>
                <w:numId w:val="4"/>
              </w:numPr>
              <w:autoSpaceDE w:val="0"/>
              <w:autoSpaceDN w:val="0"/>
              <w:adjustRightInd w:val="0"/>
              <w:spacing w:before="120" w:after="120"/>
              <w:rPr>
                <w:sz w:val="20"/>
                <w:szCs w:val="20"/>
              </w:rPr>
            </w:pPr>
            <w:r w:rsidRPr="00A74F4B">
              <w:rPr>
                <w:sz w:val="20"/>
                <w:szCs w:val="20"/>
              </w:rPr>
              <w:t>learn about the ways people value environments, including Aboriginal and Torres Strait Islander Peoples</w:t>
            </w:r>
          </w:p>
          <w:p w14:paraId="368F9A31" w14:textId="60628515" w:rsidR="00934014" w:rsidRPr="00A7542C" w:rsidRDefault="00A74F4B" w:rsidP="00A7542C">
            <w:pPr>
              <w:numPr>
                <w:ilvl w:val="0"/>
                <w:numId w:val="4"/>
              </w:numPr>
              <w:autoSpaceDE w:val="0"/>
              <w:autoSpaceDN w:val="0"/>
              <w:adjustRightInd w:val="0"/>
              <w:spacing w:before="120" w:after="120"/>
              <w:rPr>
                <w:sz w:val="20"/>
                <w:szCs w:val="16"/>
              </w:rPr>
            </w:pPr>
            <w:r w:rsidRPr="00A74F4B">
              <w:rPr>
                <w:sz w:val="20"/>
                <w:szCs w:val="20"/>
              </w:rPr>
              <w:t>identify sustainable practices and recognise that there are differing views on how sustainability can be achieved.</w:t>
            </w:r>
          </w:p>
        </w:tc>
      </w:tr>
      <w:tr w:rsidR="00784FDB" w:rsidRPr="00F2673B" w14:paraId="7F38CB63" w14:textId="77777777" w:rsidTr="00273CCC">
        <w:trPr>
          <w:jc w:val="center"/>
        </w:trPr>
        <w:tc>
          <w:tcPr>
            <w:tcW w:w="9514" w:type="dxa"/>
            <w:gridSpan w:val="2"/>
          </w:tcPr>
          <w:p w14:paraId="02057180" w14:textId="77777777" w:rsidR="00784FDB" w:rsidRPr="00F2673B" w:rsidRDefault="00784FDB" w:rsidP="00A7542C">
            <w:pPr>
              <w:pStyle w:val="Heading1"/>
              <w:spacing w:before="120" w:after="120"/>
              <w:rPr>
                <w:sz w:val="20"/>
                <w:szCs w:val="20"/>
              </w:rPr>
            </w:pPr>
            <w:r w:rsidRPr="00F2673B">
              <w:rPr>
                <w:sz w:val="20"/>
                <w:szCs w:val="20"/>
              </w:rPr>
              <w:t>Outcomes</w:t>
            </w:r>
          </w:p>
          <w:p w14:paraId="25DFE3BD" w14:textId="77777777" w:rsidR="00784FDB" w:rsidRPr="00F2673B" w:rsidRDefault="00784FDB" w:rsidP="00A7542C">
            <w:pPr>
              <w:pStyle w:val="tabletext"/>
              <w:spacing w:before="120" w:after="120"/>
              <w:rPr>
                <w:rFonts w:ascii="Arial" w:hAnsi="Arial"/>
                <w:sz w:val="20"/>
                <w:szCs w:val="20"/>
              </w:rPr>
            </w:pPr>
            <w:r w:rsidRPr="00F2673B">
              <w:rPr>
                <w:rFonts w:ascii="Arial" w:hAnsi="Arial"/>
                <w:sz w:val="20"/>
                <w:szCs w:val="20"/>
              </w:rPr>
              <w:t>A student:</w:t>
            </w:r>
          </w:p>
          <w:p w14:paraId="193091E5" w14:textId="77777777"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 w:val="20"/>
                <w:szCs w:val="16"/>
              </w:rPr>
            </w:pPr>
            <w:r w:rsidRPr="002508F1">
              <w:rPr>
                <w:rFonts w:ascii="ArialMT" w:hAnsi="ArialMT" w:cs="ArialMT"/>
                <w:bCs/>
                <w:color w:val="000000"/>
                <w:sz w:val="20"/>
                <w:szCs w:val="16"/>
              </w:rPr>
              <w:t xml:space="preserve">examines features and characteristics of places and environments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1</w:t>
            </w:r>
          </w:p>
          <w:p w14:paraId="7759CC90" w14:textId="77777777"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 w:val="20"/>
                <w:szCs w:val="16"/>
              </w:rPr>
            </w:pPr>
            <w:r w:rsidRPr="002508F1">
              <w:rPr>
                <w:rFonts w:ascii="ArialMT" w:hAnsi="ArialMT" w:cs="ArialMT"/>
                <w:bCs/>
                <w:color w:val="000000"/>
                <w:sz w:val="20"/>
                <w:szCs w:val="16"/>
              </w:rPr>
              <w:t xml:space="preserve">describes the ways people, places and environments interact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2</w:t>
            </w:r>
          </w:p>
          <w:p w14:paraId="4B09B05D" w14:textId="77777777" w:rsidR="00784FDB" w:rsidRPr="004073CE" w:rsidRDefault="00784FDB" w:rsidP="00A7542C">
            <w:pPr>
              <w:numPr>
                <w:ilvl w:val="0"/>
                <w:numId w:val="3"/>
              </w:numPr>
              <w:autoSpaceDE w:val="0"/>
              <w:autoSpaceDN w:val="0"/>
              <w:adjustRightInd w:val="0"/>
              <w:spacing w:before="120" w:after="120"/>
              <w:ind w:hanging="720"/>
              <w:rPr>
                <w:rFonts w:ascii="ArialMT" w:hAnsi="ArialMT" w:cs="ArialMT"/>
                <w:bCs/>
                <w:sz w:val="20"/>
                <w:szCs w:val="16"/>
              </w:rPr>
            </w:pPr>
            <w:r w:rsidRPr="004073CE">
              <w:rPr>
                <w:rFonts w:ascii="ArialMT" w:hAnsi="ArialMT" w:cs="ArialMT"/>
                <w:bCs/>
                <w:sz w:val="20"/>
                <w:szCs w:val="16"/>
              </w:rPr>
              <w:t xml:space="preserve">examines differing perceptions about the management of places and environments </w:t>
            </w:r>
            <w:r w:rsidRPr="004073CE">
              <w:rPr>
                <w:rFonts w:ascii="ArialMT" w:hAnsi="ArialMT" w:cs="ArialMT"/>
                <w:b/>
                <w:bCs/>
                <w:sz w:val="20"/>
                <w:szCs w:val="16"/>
              </w:rPr>
              <w:t>GE2</w:t>
            </w:r>
            <w:r w:rsidRPr="004073CE">
              <w:rPr>
                <w:rFonts w:ascii="ArialMT" w:hAnsi="ArialMT" w:cs="ArialMT"/>
                <w:b/>
                <w:bCs/>
                <w:sz w:val="20"/>
                <w:szCs w:val="16"/>
              </w:rPr>
              <w:noBreakHyphen/>
              <w:t>3</w:t>
            </w:r>
          </w:p>
          <w:p w14:paraId="1EE2D602" w14:textId="4DBFC9F5"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Cs w:val="16"/>
              </w:rPr>
            </w:pPr>
            <w:r w:rsidRPr="002508F1">
              <w:rPr>
                <w:rFonts w:ascii="ArialMT" w:hAnsi="ArialMT" w:cs="ArialMT"/>
                <w:bCs/>
                <w:color w:val="000000"/>
                <w:sz w:val="20"/>
                <w:szCs w:val="16"/>
              </w:rPr>
              <w:t xml:space="preserve">acquires and communicates geographical information using geographical tools for inquiry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4</w:t>
            </w:r>
          </w:p>
        </w:tc>
      </w:tr>
      <w:tr w:rsidR="00784FDB" w:rsidRPr="00F2673B" w14:paraId="22497C07" w14:textId="77777777" w:rsidTr="00273CCC">
        <w:trPr>
          <w:jc w:val="center"/>
        </w:trPr>
        <w:tc>
          <w:tcPr>
            <w:tcW w:w="9514" w:type="dxa"/>
            <w:gridSpan w:val="2"/>
          </w:tcPr>
          <w:p w14:paraId="51B3A49A" w14:textId="77777777" w:rsidR="00784FDB" w:rsidRDefault="00784FDB" w:rsidP="00A7542C">
            <w:pPr>
              <w:pStyle w:val="Heading1"/>
              <w:spacing w:before="120" w:after="120"/>
              <w:rPr>
                <w:sz w:val="20"/>
                <w:szCs w:val="20"/>
              </w:rPr>
            </w:pPr>
            <w:r>
              <w:rPr>
                <w:sz w:val="20"/>
                <w:szCs w:val="20"/>
              </w:rPr>
              <w:t>Overview</w:t>
            </w:r>
          </w:p>
          <w:p w14:paraId="273703B4" w14:textId="758CD030" w:rsidR="004073CE" w:rsidRPr="00063EA1" w:rsidRDefault="00784FDB" w:rsidP="004073CE">
            <w:pPr>
              <w:spacing w:before="120" w:after="120"/>
              <w:rPr>
                <w:sz w:val="20"/>
                <w:szCs w:val="20"/>
              </w:rPr>
            </w:pPr>
            <w:r w:rsidRPr="00BD7543">
              <w:rPr>
                <w:sz w:val="20"/>
                <w:szCs w:val="20"/>
              </w:rPr>
              <w:t xml:space="preserve">The geographical inquiry process will </w:t>
            </w:r>
            <w:r w:rsidR="001E070B">
              <w:rPr>
                <w:sz w:val="20"/>
                <w:szCs w:val="20"/>
              </w:rPr>
              <w:t>investigate</w:t>
            </w:r>
            <w:r w:rsidR="00063EA1">
              <w:rPr>
                <w:rFonts w:eastAsia="Calibri"/>
                <w:sz w:val="20"/>
                <w:szCs w:val="20"/>
                <w:lang w:eastAsia="en-US"/>
              </w:rPr>
              <w:t xml:space="preserve"> </w:t>
            </w:r>
            <w:r w:rsidR="004E10B5">
              <w:rPr>
                <w:rFonts w:eastAsia="Calibri"/>
                <w:sz w:val="20"/>
                <w:szCs w:val="20"/>
                <w:lang w:eastAsia="en-US"/>
              </w:rPr>
              <w:t xml:space="preserve">Kosciuszko National Park as </w:t>
            </w:r>
            <w:r w:rsidR="003846D1">
              <w:rPr>
                <w:rFonts w:eastAsia="Calibri"/>
                <w:sz w:val="20"/>
                <w:szCs w:val="20"/>
                <w:lang w:eastAsia="en-US"/>
              </w:rPr>
              <w:t>a case study</w:t>
            </w:r>
            <w:r w:rsidR="008A0FC9">
              <w:rPr>
                <w:rFonts w:eastAsia="Calibri"/>
                <w:sz w:val="20"/>
                <w:szCs w:val="20"/>
                <w:lang w:eastAsia="en-US"/>
              </w:rPr>
              <w:t>. S</w:t>
            </w:r>
            <w:r w:rsidR="00063EA1" w:rsidRPr="00384BBD">
              <w:rPr>
                <w:rFonts w:eastAsia="Calibri"/>
                <w:sz w:val="20"/>
                <w:szCs w:val="20"/>
                <w:lang w:eastAsia="en-US"/>
              </w:rPr>
              <w:t xml:space="preserve">tudents investigate how </w:t>
            </w:r>
            <w:r w:rsidR="00E13E22">
              <w:rPr>
                <w:rFonts w:eastAsia="Calibri"/>
                <w:sz w:val="20"/>
                <w:szCs w:val="20"/>
                <w:lang w:eastAsia="en-US"/>
              </w:rPr>
              <w:t xml:space="preserve">various </w:t>
            </w:r>
            <w:r w:rsidR="00063EA1">
              <w:rPr>
                <w:rFonts w:eastAsia="Calibri"/>
                <w:sz w:val="20"/>
                <w:szCs w:val="20"/>
                <w:lang w:eastAsia="en-US"/>
              </w:rPr>
              <w:t>people value environments and how this influences the implementation of sustainable practices that protect environments.</w:t>
            </w:r>
            <w:r w:rsidR="004E10B5">
              <w:rPr>
                <w:rFonts w:eastAsia="Calibri"/>
                <w:sz w:val="20"/>
                <w:szCs w:val="20"/>
                <w:lang w:eastAsia="en-US"/>
              </w:rPr>
              <w:t xml:space="preserve"> </w:t>
            </w:r>
          </w:p>
          <w:p w14:paraId="20EF8A81" w14:textId="77777777" w:rsidR="005460FB" w:rsidRDefault="00784FDB" w:rsidP="00A22DF8">
            <w:pPr>
              <w:spacing w:before="120" w:after="120"/>
              <w:rPr>
                <w:sz w:val="20"/>
                <w:szCs w:val="20"/>
              </w:rPr>
            </w:pPr>
            <w:r w:rsidRPr="004073CE">
              <w:rPr>
                <w:sz w:val="20"/>
                <w:szCs w:val="20"/>
              </w:rPr>
              <w:t>Th</w:t>
            </w:r>
            <w:r w:rsidR="002F6AEB">
              <w:rPr>
                <w:sz w:val="20"/>
                <w:szCs w:val="20"/>
              </w:rPr>
              <w:t>e</w:t>
            </w:r>
            <w:r w:rsidRPr="004073CE">
              <w:rPr>
                <w:sz w:val="20"/>
                <w:szCs w:val="20"/>
              </w:rPr>
              <w:t xml:space="preserve"> learning is shaped by </w:t>
            </w:r>
            <w:r w:rsidR="005460FB">
              <w:rPr>
                <w:sz w:val="20"/>
                <w:szCs w:val="20"/>
              </w:rPr>
              <w:t>two</w:t>
            </w:r>
            <w:r w:rsidR="002F6AEB">
              <w:rPr>
                <w:sz w:val="20"/>
                <w:szCs w:val="20"/>
              </w:rPr>
              <w:t xml:space="preserve"> </w:t>
            </w:r>
            <w:r w:rsidR="005460FB">
              <w:rPr>
                <w:sz w:val="20"/>
                <w:szCs w:val="20"/>
              </w:rPr>
              <w:t>inquiries of differing length</w:t>
            </w:r>
            <w:r w:rsidR="002F6AEB">
              <w:rPr>
                <w:sz w:val="20"/>
                <w:szCs w:val="20"/>
              </w:rPr>
              <w:t xml:space="preserve">. </w:t>
            </w:r>
          </w:p>
          <w:p w14:paraId="7D5789AC" w14:textId="41E8FA75" w:rsidR="004E10B5" w:rsidRPr="00A22DF8" w:rsidRDefault="00E2217A" w:rsidP="003846D1">
            <w:pPr>
              <w:spacing w:before="120" w:after="120"/>
              <w:rPr>
                <w:sz w:val="20"/>
                <w:szCs w:val="20"/>
              </w:rPr>
            </w:pPr>
            <w:r>
              <w:rPr>
                <w:sz w:val="20"/>
                <w:szCs w:val="20"/>
              </w:rPr>
              <w:t xml:space="preserve">Teachers may </w:t>
            </w:r>
            <w:r w:rsidR="00784FDB" w:rsidRPr="00A7542C">
              <w:rPr>
                <w:sz w:val="20"/>
                <w:szCs w:val="20"/>
              </w:rPr>
              <w:t xml:space="preserve">need to adjust and scaffold learning activities as appropriate. Teachers </w:t>
            </w:r>
            <w:r w:rsidR="00E13E22">
              <w:rPr>
                <w:sz w:val="20"/>
                <w:szCs w:val="20"/>
              </w:rPr>
              <w:t>may choose to have a single class inquiry on one national park that models and scaffolds the inquiry process and at the same time students work in pairs investigating another national park of their choice as an independent research project</w:t>
            </w:r>
            <w:r w:rsidR="003846D1">
              <w:rPr>
                <w:sz w:val="20"/>
                <w:szCs w:val="20"/>
              </w:rPr>
              <w:t>.</w:t>
            </w:r>
          </w:p>
        </w:tc>
      </w:tr>
      <w:tr w:rsidR="00784FDB" w:rsidRPr="00F2673B" w14:paraId="040DCF98" w14:textId="77777777" w:rsidTr="00273CCC">
        <w:trPr>
          <w:jc w:val="center"/>
        </w:trPr>
        <w:tc>
          <w:tcPr>
            <w:tcW w:w="9514" w:type="dxa"/>
            <w:gridSpan w:val="2"/>
          </w:tcPr>
          <w:p w14:paraId="1607078E" w14:textId="77777777" w:rsidR="00784FDB" w:rsidRPr="00E06E55" w:rsidRDefault="00784FDB" w:rsidP="00A7542C">
            <w:pPr>
              <w:pStyle w:val="Heading1"/>
              <w:spacing w:before="120" w:after="120"/>
              <w:rPr>
                <w:sz w:val="20"/>
                <w:szCs w:val="20"/>
              </w:rPr>
            </w:pPr>
            <w:r w:rsidRPr="00E06E55">
              <w:rPr>
                <w:sz w:val="20"/>
                <w:szCs w:val="20"/>
              </w:rPr>
              <w:t>Assessment</w:t>
            </w:r>
          </w:p>
          <w:p w14:paraId="2E8D76A8" w14:textId="5DB0E4B9" w:rsidR="00784FDB" w:rsidRPr="00F2673B" w:rsidRDefault="00784FDB" w:rsidP="004E10B5">
            <w:pPr>
              <w:pStyle w:val="Heading1"/>
              <w:spacing w:before="120" w:after="120"/>
              <w:rPr>
                <w:sz w:val="20"/>
                <w:szCs w:val="20"/>
              </w:rPr>
            </w:pPr>
            <w:r>
              <w:rPr>
                <w:b w:val="0"/>
                <w:sz w:val="20"/>
                <w:szCs w:val="20"/>
              </w:rPr>
              <w:t xml:space="preserve">Many of the activities </w:t>
            </w:r>
            <w:r w:rsidRPr="00E06E55">
              <w:rPr>
                <w:b w:val="0"/>
                <w:sz w:val="20"/>
                <w:szCs w:val="20"/>
              </w:rPr>
              <w:t>require students to demonstrate their learning</w:t>
            </w:r>
            <w:r>
              <w:rPr>
                <w:b w:val="0"/>
                <w:sz w:val="20"/>
                <w:szCs w:val="20"/>
              </w:rPr>
              <w:t xml:space="preserve">. </w:t>
            </w:r>
            <w:r w:rsidRPr="00E06E55">
              <w:rPr>
                <w:b w:val="0"/>
                <w:sz w:val="20"/>
                <w:szCs w:val="20"/>
              </w:rPr>
              <w:t xml:space="preserve"> </w:t>
            </w:r>
            <w:r>
              <w:rPr>
                <w:b w:val="0"/>
                <w:sz w:val="20"/>
                <w:szCs w:val="20"/>
              </w:rPr>
              <w:t xml:space="preserve">These activities can be used to assess student </w:t>
            </w:r>
            <w:r w:rsidR="004E10B5">
              <w:rPr>
                <w:b w:val="0"/>
                <w:sz w:val="20"/>
                <w:szCs w:val="20"/>
              </w:rPr>
              <w:t>progress</w:t>
            </w:r>
            <w:r>
              <w:rPr>
                <w:b w:val="0"/>
                <w:sz w:val="20"/>
                <w:szCs w:val="20"/>
              </w:rPr>
              <w:t xml:space="preserve"> at various stages throughout the inquiry process.</w:t>
            </w:r>
          </w:p>
        </w:tc>
      </w:tr>
    </w:tbl>
    <w:p w14:paraId="0A1D8D0F" w14:textId="232887F4" w:rsidR="0057016B" w:rsidRDefault="0057016B" w:rsidP="00D3740D"/>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941C14" w:rsidRPr="00F2673B" w14:paraId="5585C73D" w14:textId="77777777" w:rsidTr="00432D1F">
        <w:trPr>
          <w:jc w:val="center"/>
        </w:trPr>
        <w:tc>
          <w:tcPr>
            <w:tcW w:w="3151" w:type="dxa"/>
          </w:tcPr>
          <w:p w14:paraId="4A1B07D1" w14:textId="77777777" w:rsidR="00EA09AE" w:rsidRDefault="00EA09AE" w:rsidP="001665BA">
            <w:pPr>
              <w:keepNext/>
              <w:spacing w:before="360" w:after="120"/>
              <w:contextualSpacing/>
              <w:rPr>
                <w:rFonts w:eastAsia="Times New Roman"/>
                <w:b/>
                <w:sz w:val="20"/>
                <w:szCs w:val="20"/>
                <w:lang w:eastAsia="en-US"/>
              </w:rPr>
            </w:pPr>
          </w:p>
          <w:p w14:paraId="0810F505" w14:textId="77777777" w:rsidR="00DA51C7" w:rsidRPr="00DA51C7" w:rsidRDefault="00DA51C7" w:rsidP="00DA51C7">
            <w:pPr>
              <w:spacing w:after="80" w:line="276" w:lineRule="auto"/>
              <w:rPr>
                <w:b/>
                <w:sz w:val="20"/>
                <w:szCs w:val="20"/>
              </w:rPr>
            </w:pPr>
            <w:r w:rsidRPr="00DA51C7">
              <w:rPr>
                <w:b/>
                <w:sz w:val="20"/>
                <w:szCs w:val="20"/>
              </w:rPr>
              <w:t xml:space="preserve">Perception of environments </w:t>
            </w:r>
          </w:p>
          <w:p w14:paraId="0D94812F" w14:textId="77777777" w:rsidR="00DA51C7" w:rsidRPr="00DA51C7" w:rsidRDefault="00DA51C7" w:rsidP="00DA51C7">
            <w:pPr>
              <w:spacing w:before="80" w:after="80" w:line="276" w:lineRule="auto"/>
              <w:rPr>
                <w:sz w:val="20"/>
                <w:szCs w:val="20"/>
              </w:rPr>
            </w:pPr>
            <w:r w:rsidRPr="00DA51C7">
              <w:rPr>
                <w:sz w:val="20"/>
                <w:szCs w:val="20"/>
              </w:rPr>
              <w:t xml:space="preserve">Students: </w:t>
            </w:r>
          </w:p>
          <w:p w14:paraId="152C9CAD" w14:textId="5C1D4277" w:rsidR="00DA51C7" w:rsidRPr="00DA51C7" w:rsidRDefault="00DA51C7" w:rsidP="00DA51C7">
            <w:pPr>
              <w:pStyle w:val="tablelist"/>
              <w:numPr>
                <w:ilvl w:val="0"/>
                <w:numId w:val="5"/>
              </w:numPr>
              <w:rPr>
                <w:szCs w:val="20"/>
              </w:rPr>
            </w:pPr>
            <w:r w:rsidRPr="00DA51C7">
              <w:rPr>
                <w:szCs w:val="20"/>
              </w:rPr>
              <w:t xml:space="preserve">investigate </w:t>
            </w:r>
            <w:r w:rsidRPr="00DA51C7">
              <w:rPr>
                <w:szCs w:val="20"/>
                <w:shd w:val="clear" w:color="auto" w:fill="FFFFFF"/>
              </w:rPr>
              <w:t>the ways people, including Aboriginal and Torres Strait Islander Peoples, value environments</w:t>
            </w:r>
            <w:r w:rsidRPr="00DA51C7">
              <w:rPr>
                <w:szCs w:val="20"/>
              </w:rPr>
              <w:t xml:space="preserve">, for example: </w:t>
            </w:r>
            <w:hyperlink r:id="rId9" w:history="1">
              <w:r w:rsidRPr="00DA51C7">
                <w:rPr>
                  <w:szCs w:val="20"/>
                </w:rPr>
                <w:t>(</w:t>
              </w:r>
            </w:hyperlink>
            <w:r w:rsidRPr="00DA51C7">
              <w:rPr>
                <w:szCs w:val="20"/>
              </w:rPr>
              <w:t>ACHGK022</w:t>
            </w:r>
            <w:hyperlink r:id="rId10" w:history="1">
              <w:r w:rsidRPr="00DA51C7">
                <w:rPr>
                  <w:szCs w:val="20"/>
                </w:rPr>
                <w:t>,</w:t>
              </w:r>
            </w:hyperlink>
            <w:r w:rsidRPr="00DA51C7">
              <w:rPr>
                <w:szCs w:val="20"/>
              </w:rPr>
              <w:t xml:space="preserve"> ACHGK023, ACHGK024)</w:t>
            </w:r>
            <w:r w:rsidRPr="00DA51C7">
              <w:rPr>
                <w:noProof/>
                <w:szCs w:val="20"/>
              </w:rPr>
              <w:t xml:space="preserve"> </w:t>
            </w:r>
            <w:r w:rsidRPr="00DA51C7">
              <w:rPr>
                <w:noProof/>
                <w:szCs w:val="20"/>
                <w:lang w:eastAsia="en-AU"/>
              </w:rPr>
              <w:drawing>
                <wp:inline distT="0" distB="0" distL="0" distR="0" wp14:anchorId="7F590D7D" wp14:editId="25E84EA1">
                  <wp:extent cx="134620" cy="125095"/>
                  <wp:effectExtent l="0" t="0" r="0" b="1905"/>
                  <wp:docPr id="32" name="Picture 451"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6B835FF4" w14:textId="53184A8E" w:rsidR="00DA51C7" w:rsidRPr="00DA51C7" w:rsidRDefault="00DA51C7" w:rsidP="003F67E9">
            <w:pPr>
              <w:numPr>
                <w:ilvl w:val="0"/>
                <w:numId w:val="15"/>
              </w:numPr>
              <w:spacing w:before="80" w:after="80" w:line="276" w:lineRule="auto"/>
              <w:rPr>
                <w:sz w:val="20"/>
                <w:szCs w:val="20"/>
              </w:rPr>
            </w:pPr>
            <w:r w:rsidRPr="00DA51C7">
              <w:rPr>
                <w:sz w:val="20"/>
                <w:szCs w:val="20"/>
              </w:rPr>
              <w:t xml:space="preserve">discussion of why people value environments differently eg cultural, agricultural, commercial and recreational values </w:t>
            </w:r>
            <w:r w:rsidRPr="00DA51C7">
              <w:rPr>
                <w:noProof/>
                <w:sz w:val="20"/>
                <w:szCs w:val="20"/>
              </w:rPr>
              <w:drawing>
                <wp:inline distT="0" distB="0" distL="0" distR="0" wp14:anchorId="16675E70" wp14:editId="6917DA22">
                  <wp:extent cx="115570" cy="115570"/>
                  <wp:effectExtent l="0" t="0" r="11430" b="11430"/>
                  <wp:docPr id="31" name="Picture 450"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169EA311" wp14:editId="724E7A61">
                  <wp:extent cx="115570" cy="115570"/>
                  <wp:effectExtent l="0" t="0" r="11430" b="11430"/>
                  <wp:docPr id="3" name="Picture 449" descr="Description: 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2A04FBF1" w14:textId="40E8398C" w:rsidR="00DA51C7" w:rsidRPr="00DA51C7" w:rsidRDefault="00DA51C7" w:rsidP="003F67E9">
            <w:pPr>
              <w:numPr>
                <w:ilvl w:val="0"/>
                <w:numId w:val="14"/>
              </w:numPr>
              <w:spacing w:before="80" w:line="276" w:lineRule="auto"/>
              <w:rPr>
                <w:sz w:val="20"/>
                <w:szCs w:val="20"/>
              </w:rPr>
            </w:pPr>
            <w:r w:rsidRPr="00DA51C7">
              <w:rPr>
                <w:sz w:val="20"/>
                <w:szCs w:val="20"/>
              </w:rPr>
              <w:t xml:space="preserve">description of how custodial responsibility for Country/Place influences Aboriginal and Torres Strait Islander Peoples’ views of the environment </w:t>
            </w:r>
            <w:r w:rsidRPr="00DA51C7">
              <w:rPr>
                <w:noProof/>
                <w:sz w:val="20"/>
                <w:szCs w:val="20"/>
              </w:rPr>
              <w:drawing>
                <wp:inline distT="0" distB="0" distL="0" distR="0" wp14:anchorId="5EE27560" wp14:editId="24969BEB">
                  <wp:extent cx="134620" cy="125095"/>
                  <wp:effectExtent l="0" t="0" r="0" b="1905"/>
                  <wp:docPr id="4" name="Picture 448"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30BDD88A" wp14:editId="71F00940">
                  <wp:extent cx="115570" cy="115570"/>
                  <wp:effectExtent l="0" t="0" r="11430" b="11430"/>
                  <wp:docPr id="5" name="Picture 447"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7E28F8DA" wp14:editId="6A90B08B">
                  <wp:extent cx="134620" cy="115570"/>
                  <wp:effectExtent l="0" t="0" r="0" b="11430"/>
                  <wp:docPr id="6" name="Picture 446" descr="Description: 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rPr>
                <w:sz w:val="20"/>
                <w:szCs w:val="20"/>
              </w:rPr>
              <w:t xml:space="preserve"> </w:t>
            </w:r>
          </w:p>
          <w:p w14:paraId="1C422066" w14:textId="77777777" w:rsidR="00DA51C7" w:rsidRPr="00DA51C7" w:rsidRDefault="00DA51C7" w:rsidP="00DA51C7">
            <w:pPr>
              <w:spacing w:before="80" w:line="276" w:lineRule="auto"/>
              <w:ind w:left="720"/>
              <w:rPr>
                <w:sz w:val="20"/>
                <w:szCs w:val="20"/>
              </w:rPr>
            </w:pPr>
          </w:p>
          <w:p w14:paraId="7CE73455" w14:textId="7D7EAA52" w:rsidR="00941C14" w:rsidRPr="001665BA" w:rsidRDefault="00941C14" w:rsidP="009A3DF5">
            <w:pPr>
              <w:spacing w:before="80" w:line="276" w:lineRule="auto"/>
              <w:rPr>
                <w:rFonts w:eastAsia="Times New Roman"/>
                <w:sz w:val="20"/>
                <w:szCs w:val="20"/>
                <w:lang w:eastAsia="en-US"/>
              </w:rPr>
            </w:pPr>
          </w:p>
        </w:tc>
        <w:tc>
          <w:tcPr>
            <w:tcW w:w="6358" w:type="dxa"/>
          </w:tcPr>
          <w:p w14:paraId="387308CF" w14:textId="52348D2B" w:rsidR="00151D22" w:rsidRDefault="00B019B7" w:rsidP="00CF6EDA">
            <w:pPr>
              <w:spacing w:before="120" w:after="120"/>
              <w:rPr>
                <w:rFonts w:eastAsia="Calibri"/>
                <w:b/>
                <w:sz w:val="22"/>
                <w:szCs w:val="22"/>
                <w:lang w:eastAsia="en-US"/>
              </w:rPr>
            </w:pPr>
            <w:r>
              <w:rPr>
                <w:rFonts w:eastAsia="Calibri"/>
                <w:b/>
                <w:sz w:val="22"/>
                <w:szCs w:val="22"/>
                <w:lang w:eastAsia="en-US"/>
              </w:rPr>
              <w:t>Inquiry 1</w:t>
            </w:r>
            <w:r w:rsidR="00151D22" w:rsidRPr="00384BBD">
              <w:rPr>
                <w:rFonts w:eastAsia="Calibri"/>
                <w:b/>
                <w:sz w:val="22"/>
                <w:szCs w:val="22"/>
                <w:lang w:eastAsia="en-US"/>
              </w:rPr>
              <w:t xml:space="preserve"> – </w:t>
            </w:r>
            <w:r>
              <w:rPr>
                <w:rFonts w:eastAsia="Calibri"/>
                <w:b/>
                <w:sz w:val="22"/>
                <w:szCs w:val="22"/>
                <w:lang w:eastAsia="en-US"/>
              </w:rPr>
              <w:t xml:space="preserve">Perception of </w:t>
            </w:r>
            <w:r w:rsidR="009D5A16">
              <w:rPr>
                <w:rFonts w:eastAsia="Calibri"/>
                <w:b/>
                <w:sz w:val="22"/>
                <w:szCs w:val="22"/>
                <w:lang w:eastAsia="en-US"/>
              </w:rPr>
              <w:t>environments</w:t>
            </w:r>
          </w:p>
          <w:p w14:paraId="62831F1E" w14:textId="1D1F2A83" w:rsidR="00D060EF" w:rsidRDefault="00151D22" w:rsidP="00CF6EDA">
            <w:pPr>
              <w:spacing w:before="120" w:after="120"/>
              <w:rPr>
                <w:rFonts w:eastAsia="Calibri"/>
                <w:b/>
                <w:sz w:val="20"/>
                <w:szCs w:val="20"/>
                <w:lang w:eastAsia="en-US"/>
              </w:rPr>
            </w:pPr>
            <w:r w:rsidRPr="00C94D8C">
              <w:rPr>
                <w:rFonts w:eastAsia="Calibri"/>
                <w:b/>
                <w:sz w:val="20"/>
                <w:szCs w:val="20"/>
                <w:lang w:eastAsia="en-US"/>
              </w:rPr>
              <w:t xml:space="preserve">Case study: </w:t>
            </w:r>
            <w:r w:rsidR="00D060EF">
              <w:rPr>
                <w:rFonts w:eastAsia="Calibri"/>
                <w:b/>
                <w:sz w:val="20"/>
                <w:szCs w:val="20"/>
                <w:lang w:eastAsia="en-US"/>
              </w:rPr>
              <w:t xml:space="preserve">The </w:t>
            </w:r>
            <w:r w:rsidR="00EC7BE7">
              <w:rPr>
                <w:rFonts w:eastAsia="Calibri"/>
                <w:b/>
                <w:sz w:val="20"/>
                <w:szCs w:val="20"/>
                <w:lang w:eastAsia="en-US"/>
              </w:rPr>
              <w:t xml:space="preserve">Australian Alps National Parks – </w:t>
            </w:r>
            <w:r w:rsidR="009D5A16">
              <w:rPr>
                <w:rFonts w:eastAsia="Calibri"/>
                <w:b/>
                <w:sz w:val="20"/>
                <w:szCs w:val="20"/>
                <w:lang w:eastAsia="en-US"/>
              </w:rPr>
              <w:t xml:space="preserve">Kosciuszko National Park </w:t>
            </w:r>
          </w:p>
          <w:p w14:paraId="0062CF6B" w14:textId="078EEC56" w:rsidR="00D060EF" w:rsidRPr="00E13E22" w:rsidRDefault="00D060EF" w:rsidP="00CF6EDA">
            <w:pPr>
              <w:spacing w:before="120" w:after="120"/>
              <w:rPr>
                <w:rFonts w:eastAsia="Calibri"/>
                <w:sz w:val="20"/>
                <w:szCs w:val="20"/>
                <w:lang w:eastAsia="en-US"/>
              </w:rPr>
            </w:pPr>
            <w:r w:rsidRPr="00E13E22">
              <w:rPr>
                <w:rFonts w:eastAsia="Calibri"/>
                <w:sz w:val="20"/>
                <w:szCs w:val="20"/>
                <w:lang w:eastAsia="en-US"/>
              </w:rPr>
              <w:t xml:space="preserve">Students create a poster or digital page </w:t>
            </w:r>
            <w:r>
              <w:rPr>
                <w:rFonts w:eastAsia="Calibri"/>
                <w:sz w:val="20"/>
                <w:szCs w:val="20"/>
                <w:lang w:eastAsia="en-US"/>
              </w:rPr>
              <w:t>that defines and explains the</w:t>
            </w:r>
            <w:r w:rsidRPr="00E13E22">
              <w:rPr>
                <w:rFonts w:eastAsia="Calibri"/>
                <w:sz w:val="20"/>
                <w:szCs w:val="20"/>
                <w:lang w:eastAsia="en-US"/>
              </w:rPr>
              <w:t xml:space="preserve"> </w:t>
            </w:r>
            <w:r>
              <w:rPr>
                <w:rFonts w:eastAsia="Calibri"/>
                <w:sz w:val="20"/>
                <w:szCs w:val="20"/>
                <w:lang w:eastAsia="en-US"/>
              </w:rPr>
              <w:t xml:space="preserve">various values and perceptions of </w:t>
            </w:r>
            <w:r w:rsidRPr="00E13E22">
              <w:rPr>
                <w:rFonts w:eastAsia="Calibri"/>
                <w:sz w:val="20"/>
                <w:szCs w:val="20"/>
                <w:lang w:eastAsia="en-US"/>
              </w:rPr>
              <w:t>Kosciuszko National Park.</w:t>
            </w:r>
            <w:r w:rsidR="00EB7379">
              <w:rPr>
                <w:rFonts w:eastAsia="Calibri"/>
                <w:sz w:val="20"/>
                <w:szCs w:val="20"/>
                <w:lang w:eastAsia="en-US"/>
              </w:rPr>
              <w:t xml:space="preserve"> </w:t>
            </w:r>
            <w:r w:rsidR="00BB5EDE">
              <w:rPr>
                <w:rFonts w:eastAsia="Calibri"/>
                <w:sz w:val="20"/>
                <w:szCs w:val="20"/>
                <w:lang w:eastAsia="en-US"/>
              </w:rPr>
              <w:t>Inquiry 2 investigates tourism and protection strategies</w:t>
            </w:r>
            <w:r w:rsidR="00EB7379">
              <w:rPr>
                <w:rFonts w:eastAsia="Calibri"/>
                <w:sz w:val="20"/>
                <w:szCs w:val="20"/>
                <w:lang w:eastAsia="en-US"/>
              </w:rPr>
              <w:t xml:space="preserve"> for Kosciuszko National Park</w:t>
            </w:r>
            <w:r w:rsidR="00BB5EDE">
              <w:rPr>
                <w:rFonts w:eastAsia="Calibri"/>
                <w:sz w:val="20"/>
                <w:szCs w:val="20"/>
                <w:lang w:eastAsia="en-US"/>
              </w:rPr>
              <w:t xml:space="preserve"> in greater depth.</w:t>
            </w:r>
            <w:r w:rsidRPr="00E13E22">
              <w:rPr>
                <w:rFonts w:eastAsia="Calibri"/>
                <w:sz w:val="20"/>
                <w:szCs w:val="20"/>
                <w:lang w:eastAsia="en-US"/>
              </w:rPr>
              <w:t xml:space="preserve"> </w:t>
            </w:r>
          </w:p>
          <w:p w14:paraId="324B821A" w14:textId="77777777" w:rsidR="00CE1E20" w:rsidRPr="003320F5" w:rsidRDefault="00CE1E20" w:rsidP="00CF6EDA">
            <w:pPr>
              <w:spacing w:before="120" w:after="120"/>
              <w:rPr>
                <w:b/>
                <w:color w:val="1F497D"/>
                <w:sz w:val="20"/>
                <w:szCs w:val="20"/>
              </w:rPr>
            </w:pPr>
            <w:r w:rsidRPr="003320F5">
              <w:rPr>
                <w:b/>
                <w:color w:val="1F497D"/>
                <w:sz w:val="20"/>
                <w:szCs w:val="20"/>
              </w:rPr>
              <w:t>Acquiring geographical information</w:t>
            </w:r>
          </w:p>
          <w:p w14:paraId="15CADF10" w14:textId="77777777" w:rsidR="00CE1E20" w:rsidRDefault="00CE1E20" w:rsidP="00CF6EDA">
            <w:pPr>
              <w:spacing w:before="120" w:after="120"/>
              <w:rPr>
                <w:b/>
                <w:color w:val="4F81BD"/>
                <w:sz w:val="20"/>
                <w:szCs w:val="20"/>
              </w:rPr>
            </w:pPr>
            <w:r w:rsidRPr="003320F5">
              <w:rPr>
                <w:b/>
                <w:color w:val="4F81BD"/>
                <w:sz w:val="20"/>
                <w:szCs w:val="20"/>
              </w:rPr>
              <w:t>Question:</w:t>
            </w:r>
          </w:p>
          <w:p w14:paraId="722B214C" w14:textId="00768C7C" w:rsidR="00FB5F90" w:rsidRPr="00FB5F90" w:rsidRDefault="00B019B7" w:rsidP="00CF6EDA">
            <w:pPr>
              <w:spacing w:before="120" w:after="120"/>
              <w:rPr>
                <w:sz w:val="20"/>
                <w:szCs w:val="16"/>
              </w:rPr>
            </w:pPr>
            <w:r>
              <w:rPr>
                <w:sz w:val="20"/>
                <w:szCs w:val="20"/>
              </w:rPr>
              <w:t>How do people value and perceive Kosciuszko National Park</w:t>
            </w:r>
            <w:r w:rsidR="00FB5F90" w:rsidRPr="00FB5F90">
              <w:rPr>
                <w:sz w:val="20"/>
                <w:szCs w:val="20"/>
              </w:rPr>
              <w:t>?</w:t>
            </w:r>
            <w:r w:rsidR="00BE7B99">
              <w:rPr>
                <w:sz w:val="20"/>
                <w:szCs w:val="20"/>
              </w:rPr>
              <w:t xml:space="preserve"> </w:t>
            </w:r>
          </w:p>
          <w:p w14:paraId="7BA94C6E" w14:textId="4892298D" w:rsidR="00FB5F90" w:rsidRPr="00EB7379"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Where is </w:t>
            </w:r>
            <w:r w:rsidR="00EB7379" w:rsidRPr="00EB7379">
              <w:rPr>
                <w:rFonts w:ascii="Arial" w:hAnsi="Arial" w:cs="Arial"/>
                <w:sz w:val="20"/>
                <w:szCs w:val="20"/>
              </w:rPr>
              <w:t>Kosciuszko National Park</w:t>
            </w:r>
            <w:r w:rsidRPr="00EB7379">
              <w:rPr>
                <w:rFonts w:ascii="Arial" w:hAnsi="Arial" w:cs="Arial"/>
                <w:sz w:val="20"/>
                <w:szCs w:val="20"/>
              </w:rPr>
              <w:t xml:space="preserve">? </w:t>
            </w:r>
          </w:p>
          <w:p w14:paraId="28E6007D" w14:textId="61D3DC6F" w:rsidR="00FB5F90"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What are the features and uses of </w:t>
            </w:r>
            <w:r w:rsidR="008C7398">
              <w:rPr>
                <w:rFonts w:ascii="Arial" w:hAnsi="Arial" w:cs="Arial"/>
                <w:sz w:val="20"/>
                <w:szCs w:val="20"/>
              </w:rPr>
              <w:t>the national park</w:t>
            </w:r>
            <w:r w:rsidRPr="00FB5F90">
              <w:rPr>
                <w:rFonts w:ascii="Arial" w:hAnsi="Arial" w:cs="Arial"/>
                <w:sz w:val="20"/>
                <w:szCs w:val="20"/>
              </w:rPr>
              <w:t>?</w:t>
            </w:r>
          </w:p>
          <w:p w14:paraId="05943BEF" w14:textId="66BC5641" w:rsidR="00387CE6" w:rsidRDefault="00737FE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How was the land used before it became a national park</w:t>
            </w:r>
            <w:r w:rsidR="00C7325C">
              <w:rPr>
                <w:rFonts w:ascii="Arial" w:hAnsi="Arial" w:cs="Arial"/>
                <w:sz w:val="20"/>
                <w:szCs w:val="20"/>
              </w:rPr>
              <w:t>?</w:t>
            </w:r>
          </w:p>
          <w:p w14:paraId="6245F78B" w14:textId="00E6DC6B" w:rsidR="00737FE8" w:rsidRPr="00387CE6" w:rsidRDefault="00737FE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Why was the national park </w:t>
            </w:r>
            <w:r w:rsidR="00DA75D9">
              <w:rPr>
                <w:rFonts w:ascii="Arial" w:hAnsi="Arial" w:cs="Arial"/>
                <w:sz w:val="20"/>
                <w:szCs w:val="20"/>
              </w:rPr>
              <w:t>created</w:t>
            </w:r>
            <w:r>
              <w:rPr>
                <w:rFonts w:ascii="Arial" w:hAnsi="Arial" w:cs="Arial"/>
                <w:sz w:val="20"/>
                <w:szCs w:val="20"/>
              </w:rPr>
              <w:t>?</w:t>
            </w:r>
            <w:r w:rsidR="00967FF0">
              <w:rPr>
                <w:rFonts w:ascii="Arial" w:hAnsi="Arial" w:cs="Arial"/>
                <w:sz w:val="20"/>
                <w:szCs w:val="20"/>
              </w:rPr>
              <w:t xml:space="preserve"> What are its significant values?</w:t>
            </w:r>
          </w:p>
          <w:p w14:paraId="1AAD7DE0" w14:textId="76333BA0" w:rsidR="00FB5F90" w:rsidRDefault="008C739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How </w:t>
            </w:r>
            <w:r w:rsidR="00C163B7">
              <w:rPr>
                <w:rFonts w:ascii="Arial" w:hAnsi="Arial" w:cs="Arial"/>
                <w:sz w:val="20"/>
                <w:szCs w:val="20"/>
              </w:rPr>
              <w:t>Aborigi</w:t>
            </w:r>
            <w:r w:rsidR="00387CE6">
              <w:rPr>
                <w:rFonts w:ascii="Arial" w:hAnsi="Arial" w:cs="Arial"/>
                <w:sz w:val="20"/>
                <w:szCs w:val="20"/>
              </w:rPr>
              <w:t>nal and Torres Strait Islander P</w:t>
            </w:r>
            <w:r w:rsidR="00C163B7">
              <w:rPr>
                <w:rFonts w:ascii="Arial" w:hAnsi="Arial" w:cs="Arial"/>
                <w:sz w:val="20"/>
                <w:szCs w:val="20"/>
              </w:rPr>
              <w:t>eople</w:t>
            </w:r>
            <w:r w:rsidR="00EB7379">
              <w:rPr>
                <w:rFonts w:ascii="Arial" w:hAnsi="Arial" w:cs="Arial"/>
                <w:sz w:val="20"/>
                <w:szCs w:val="20"/>
              </w:rPr>
              <w:t xml:space="preserve">s </w:t>
            </w:r>
            <w:r w:rsidR="00C163B7">
              <w:rPr>
                <w:rFonts w:ascii="Arial" w:hAnsi="Arial" w:cs="Arial"/>
                <w:sz w:val="20"/>
                <w:szCs w:val="20"/>
              </w:rPr>
              <w:t xml:space="preserve">value </w:t>
            </w:r>
            <w:r w:rsidR="00EB7379" w:rsidRPr="00EB7379">
              <w:rPr>
                <w:rFonts w:ascii="Arial" w:hAnsi="Arial" w:cs="Arial"/>
                <w:sz w:val="20"/>
                <w:szCs w:val="20"/>
              </w:rPr>
              <w:t>Kosciuszko National Park</w:t>
            </w:r>
            <w:r w:rsidR="00FB5F90" w:rsidRPr="00EB7379">
              <w:rPr>
                <w:rFonts w:ascii="Arial" w:hAnsi="Arial" w:cs="Arial"/>
                <w:sz w:val="20"/>
                <w:szCs w:val="20"/>
              </w:rPr>
              <w:t>?</w:t>
            </w:r>
          </w:p>
          <w:p w14:paraId="6E36DC55" w14:textId="3F5E46E7" w:rsidR="00EB7379" w:rsidRPr="00EB7379" w:rsidRDefault="00EB7379"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How do other people value </w:t>
            </w:r>
            <w:r w:rsidRPr="00EB7379">
              <w:rPr>
                <w:rFonts w:ascii="Arial" w:hAnsi="Arial" w:cs="Arial"/>
                <w:sz w:val="20"/>
                <w:szCs w:val="20"/>
              </w:rPr>
              <w:t>Kosciuszko National Park?</w:t>
            </w:r>
          </w:p>
          <w:p w14:paraId="73116CD2" w14:textId="3AF5B1F1" w:rsidR="00FB5F90" w:rsidRPr="00FB5F90"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How can </w:t>
            </w:r>
            <w:r w:rsidR="00EB7379" w:rsidRPr="00EB7379">
              <w:rPr>
                <w:rFonts w:ascii="Arial" w:hAnsi="Arial" w:cs="Arial"/>
                <w:sz w:val="20"/>
                <w:szCs w:val="20"/>
              </w:rPr>
              <w:t xml:space="preserve">Kosciuszko National Park </w:t>
            </w:r>
            <w:r w:rsidRPr="00EB7379">
              <w:rPr>
                <w:rFonts w:ascii="Arial" w:hAnsi="Arial" w:cs="Arial"/>
                <w:sz w:val="20"/>
                <w:szCs w:val="20"/>
              </w:rPr>
              <w:t>be</w:t>
            </w:r>
            <w:r w:rsidRPr="00FB5F90">
              <w:rPr>
                <w:rFonts w:ascii="Arial" w:hAnsi="Arial" w:cs="Arial"/>
                <w:sz w:val="20"/>
                <w:szCs w:val="20"/>
              </w:rPr>
              <w:t xml:space="preserve"> </w:t>
            </w:r>
            <w:r w:rsidR="00737FE8">
              <w:rPr>
                <w:rFonts w:ascii="Arial" w:hAnsi="Arial" w:cs="Arial"/>
                <w:sz w:val="20"/>
                <w:szCs w:val="20"/>
              </w:rPr>
              <w:t>protected</w:t>
            </w:r>
            <w:r w:rsidRPr="00FB5F90">
              <w:rPr>
                <w:rFonts w:ascii="Arial" w:hAnsi="Arial" w:cs="Arial"/>
                <w:sz w:val="20"/>
                <w:szCs w:val="20"/>
              </w:rPr>
              <w:t xml:space="preserve">? </w:t>
            </w:r>
          </w:p>
          <w:p w14:paraId="6081C6D0" w14:textId="77777777" w:rsidR="00AC00DA" w:rsidRDefault="00CE1E20" w:rsidP="00CF6EDA">
            <w:pPr>
              <w:spacing w:before="120" w:after="120"/>
              <w:rPr>
                <w:b/>
                <w:color w:val="4F81BD"/>
                <w:sz w:val="20"/>
                <w:szCs w:val="20"/>
              </w:rPr>
            </w:pPr>
            <w:r w:rsidRPr="003320F5">
              <w:rPr>
                <w:b/>
                <w:color w:val="4F81BD"/>
                <w:sz w:val="20"/>
                <w:szCs w:val="20"/>
              </w:rPr>
              <w:t>Acquire data and information:</w:t>
            </w:r>
          </w:p>
          <w:p w14:paraId="6F044A5C" w14:textId="12A5AA47" w:rsidR="00CF6EDA" w:rsidRPr="00CF6EDA" w:rsidRDefault="00CF6EDA" w:rsidP="00CF6EDA">
            <w:pPr>
              <w:spacing w:before="120" w:after="120"/>
              <w:rPr>
                <w:i/>
                <w:sz w:val="20"/>
                <w:szCs w:val="20"/>
              </w:rPr>
            </w:pPr>
            <w:r w:rsidRPr="00CF6EDA">
              <w:rPr>
                <w:i/>
                <w:sz w:val="20"/>
                <w:szCs w:val="20"/>
              </w:rPr>
              <w:t>Introduction</w:t>
            </w:r>
          </w:p>
          <w:p w14:paraId="5659F501" w14:textId="7F28F47E" w:rsidR="00AC00DA" w:rsidRPr="00CF6EDA" w:rsidRDefault="00CF6EDA"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As an introduction to the Australian Alps landscape, v</w:t>
            </w:r>
            <w:r w:rsidR="00AC00DA" w:rsidRPr="00AC00DA">
              <w:rPr>
                <w:rFonts w:ascii="Arial" w:eastAsia="Arial" w:hAnsi="Arial" w:cs="Arial"/>
                <w:spacing w:val="-2"/>
                <w:sz w:val="20"/>
                <w:szCs w:val="20"/>
              </w:rPr>
              <w:t>i</w:t>
            </w:r>
            <w:r w:rsidR="00AC00DA" w:rsidRPr="00AC00DA">
              <w:rPr>
                <w:rFonts w:ascii="Arial" w:eastAsia="Arial" w:hAnsi="Arial" w:cs="Arial"/>
                <w:spacing w:val="2"/>
                <w:sz w:val="20"/>
                <w:szCs w:val="20"/>
              </w:rPr>
              <w:t>e</w:t>
            </w:r>
            <w:r w:rsidR="00AC00DA" w:rsidRPr="00AC00DA">
              <w:rPr>
                <w:rFonts w:ascii="Arial" w:eastAsia="Arial" w:hAnsi="Arial" w:cs="Arial"/>
                <w:sz w:val="20"/>
                <w:szCs w:val="20"/>
              </w:rPr>
              <w:t>w</w:t>
            </w:r>
            <w:r w:rsidR="00AC00DA" w:rsidRPr="00AC00DA">
              <w:rPr>
                <w:rFonts w:ascii="Arial" w:eastAsia="Arial" w:hAnsi="Arial" w:cs="Arial"/>
                <w:spacing w:val="-3"/>
                <w:sz w:val="20"/>
                <w:szCs w:val="20"/>
              </w:rPr>
              <w:t xml:space="preserve"> </w:t>
            </w:r>
            <w:r w:rsidR="009D5A16">
              <w:rPr>
                <w:rFonts w:ascii="Arial" w:eastAsia="Arial" w:hAnsi="Arial" w:cs="Arial"/>
                <w:spacing w:val="1"/>
                <w:sz w:val="20"/>
                <w:szCs w:val="20"/>
              </w:rPr>
              <w:t>the</w:t>
            </w:r>
            <w:r w:rsidR="00AC00DA" w:rsidRPr="00AC00DA">
              <w:rPr>
                <w:rFonts w:ascii="Arial" w:eastAsia="Arial" w:hAnsi="Arial" w:cs="Arial"/>
                <w:sz w:val="20"/>
                <w:szCs w:val="20"/>
              </w:rPr>
              <w:t xml:space="preserve"> </w:t>
            </w:r>
            <w:r w:rsidR="00AC00DA" w:rsidRPr="00CB071E">
              <w:rPr>
                <w:rFonts w:ascii="Arial" w:eastAsia="Arial" w:hAnsi="Arial" w:cs="Arial"/>
                <w:b/>
                <w:spacing w:val="-3"/>
                <w:sz w:val="20"/>
                <w:szCs w:val="20"/>
              </w:rPr>
              <w:t>v</w:t>
            </w:r>
            <w:r w:rsidR="00AC00DA" w:rsidRPr="00CB071E">
              <w:rPr>
                <w:rFonts w:ascii="Arial" w:eastAsia="Arial" w:hAnsi="Arial" w:cs="Arial"/>
                <w:b/>
                <w:spacing w:val="-2"/>
                <w:sz w:val="20"/>
                <w:szCs w:val="20"/>
              </w:rPr>
              <w:t>i</w:t>
            </w:r>
            <w:r w:rsidR="00AC00DA" w:rsidRPr="00CB071E">
              <w:rPr>
                <w:rFonts w:ascii="Arial" w:eastAsia="Arial" w:hAnsi="Arial" w:cs="Arial"/>
                <w:b/>
                <w:spacing w:val="-1"/>
                <w:sz w:val="20"/>
                <w:szCs w:val="20"/>
              </w:rPr>
              <w:t>de</w:t>
            </w:r>
            <w:r w:rsidR="00AC00DA" w:rsidRPr="00CB071E">
              <w:rPr>
                <w:rFonts w:ascii="Arial" w:eastAsia="Arial" w:hAnsi="Arial" w:cs="Arial"/>
                <w:b/>
                <w:sz w:val="20"/>
                <w:szCs w:val="20"/>
              </w:rPr>
              <w:t xml:space="preserve">o </w:t>
            </w:r>
            <w:r w:rsidR="00AC00DA" w:rsidRPr="00CB071E">
              <w:rPr>
                <w:rFonts w:ascii="Arial" w:eastAsia="Arial" w:hAnsi="Arial" w:cs="Arial"/>
                <w:b/>
                <w:spacing w:val="-1"/>
                <w:sz w:val="20"/>
                <w:szCs w:val="20"/>
              </w:rPr>
              <w:t>cl</w:t>
            </w:r>
            <w:r w:rsidR="00AC00DA" w:rsidRPr="00CB071E">
              <w:rPr>
                <w:rFonts w:ascii="Arial" w:eastAsia="Arial" w:hAnsi="Arial" w:cs="Arial"/>
                <w:b/>
                <w:spacing w:val="-2"/>
                <w:sz w:val="20"/>
                <w:szCs w:val="20"/>
              </w:rPr>
              <w:t>i</w:t>
            </w:r>
            <w:r w:rsidR="00AC00DA" w:rsidRPr="00CB071E">
              <w:rPr>
                <w:rFonts w:ascii="Arial" w:eastAsia="Arial" w:hAnsi="Arial" w:cs="Arial"/>
                <w:b/>
                <w:spacing w:val="-1"/>
                <w:sz w:val="20"/>
                <w:szCs w:val="20"/>
              </w:rPr>
              <w:t>p</w:t>
            </w:r>
            <w:r w:rsidR="00AC00DA" w:rsidRPr="00783557">
              <w:rPr>
                <w:rFonts w:ascii="Arial" w:eastAsia="Arial" w:hAnsi="Arial" w:cs="Arial"/>
                <w:spacing w:val="1"/>
                <w:sz w:val="20"/>
                <w:szCs w:val="20"/>
              </w:rPr>
              <w:t xml:space="preserve"> </w:t>
            </w:r>
            <w:hyperlink r:id="rId15" w:history="1">
              <w:r w:rsidR="009E65BA" w:rsidRPr="009E65BA">
                <w:rPr>
                  <w:rStyle w:val="Hyperlink"/>
                  <w:rFonts w:ascii="Arial" w:hAnsi="Arial" w:cs="Arial"/>
                  <w:sz w:val="20"/>
                  <w:szCs w:val="20"/>
                </w:rPr>
                <w:t>Touring Australia</w:t>
              </w:r>
              <w:r w:rsidR="009E65BA">
                <w:rPr>
                  <w:rStyle w:val="Hyperlink"/>
                  <w:rFonts w:ascii="Arial" w:hAnsi="Arial" w:cs="Arial"/>
                  <w:sz w:val="20"/>
                  <w:szCs w:val="20"/>
                </w:rPr>
                <w:t xml:space="preserve">: </w:t>
              </w:r>
              <w:r w:rsidR="009E65BA" w:rsidRPr="009E65BA">
                <w:rPr>
                  <w:rStyle w:val="Hyperlink"/>
                  <w:rFonts w:ascii="Arial" w:hAnsi="Arial" w:cs="Arial"/>
                  <w:sz w:val="20"/>
                  <w:szCs w:val="20"/>
                </w:rPr>
                <w:t>Australian Alps</w:t>
              </w:r>
            </w:hyperlink>
            <w:r w:rsidR="009E65BA" w:rsidRPr="009E65BA">
              <w:rPr>
                <w:rFonts w:ascii="Arial" w:hAnsi="Arial" w:cs="Arial"/>
                <w:sz w:val="20"/>
                <w:szCs w:val="20"/>
              </w:rPr>
              <w:t xml:space="preserve"> by Australian Geographic (2014).</w:t>
            </w:r>
            <w:r w:rsidR="009E65BA">
              <w:rPr>
                <w:rFonts w:ascii="Arial" w:hAnsi="Arial" w:cs="Arial"/>
                <w:sz w:val="20"/>
                <w:szCs w:val="20"/>
              </w:rPr>
              <w:t xml:space="preserve"> Recall how the area is valued by a range of people, e.g. Aboriginal people, skiers, bush walkers, hikers, mountain bikers, abseilers, cavers, ‘horsemen’</w:t>
            </w:r>
            <w:r w:rsidR="00967FF0">
              <w:rPr>
                <w:rFonts w:ascii="Arial" w:hAnsi="Arial" w:cs="Arial"/>
                <w:sz w:val="20"/>
                <w:szCs w:val="20"/>
              </w:rPr>
              <w:t>, scientists</w:t>
            </w:r>
            <w:r w:rsidR="009E65BA">
              <w:rPr>
                <w:rFonts w:ascii="Arial" w:hAnsi="Arial" w:cs="Arial"/>
                <w:sz w:val="20"/>
                <w:szCs w:val="20"/>
              </w:rPr>
              <w:t>.</w:t>
            </w:r>
            <w:r w:rsidR="00135B09">
              <w:rPr>
                <w:rFonts w:ascii="Arial" w:hAnsi="Arial" w:cs="Arial"/>
                <w:sz w:val="20"/>
                <w:szCs w:val="20"/>
              </w:rPr>
              <w:t xml:space="preserve"> </w:t>
            </w:r>
          </w:p>
          <w:p w14:paraId="6138805B" w14:textId="4FA10331" w:rsidR="00CF6EDA" w:rsidRPr="00CF6EDA" w:rsidRDefault="00CF6EDA" w:rsidP="00CF6EDA">
            <w:pPr>
              <w:pStyle w:val="TableParagraph"/>
              <w:spacing w:before="120" w:after="120"/>
              <w:ind w:right="300"/>
              <w:rPr>
                <w:rFonts w:ascii="Arial" w:eastAsia="Arial" w:hAnsi="Arial" w:cs="Arial"/>
                <w:i/>
                <w:sz w:val="20"/>
                <w:szCs w:val="20"/>
              </w:rPr>
            </w:pPr>
            <w:r w:rsidRPr="00CF6EDA">
              <w:rPr>
                <w:rFonts w:ascii="Arial" w:eastAsia="Arial" w:hAnsi="Arial" w:cs="Arial"/>
                <w:i/>
                <w:sz w:val="20"/>
                <w:szCs w:val="20"/>
              </w:rPr>
              <w:t>Features of Kosciuszko National Park</w:t>
            </w:r>
          </w:p>
          <w:p w14:paraId="74A679B2" w14:textId="77777777" w:rsidR="00CF6EDA" w:rsidRDefault="00CF6EDA" w:rsidP="00CF6EDA">
            <w:pPr>
              <w:pStyle w:val="ListParagraph"/>
              <w:widowControl w:val="0"/>
              <w:numPr>
                <w:ilvl w:val="0"/>
                <w:numId w:val="32"/>
              </w:numPr>
              <w:tabs>
                <w:tab w:val="left" w:pos="339"/>
              </w:tabs>
              <w:spacing w:before="120" w:after="120" w:line="240" w:lineRule="auto"/>
              <w:ind w:right="139"/>
              <w:contextualSpacing w:val="0"/>
              <w:rPr>
                <w:rFonts w:ascii="Arial" w:eastAsia="Arial" w:hAnsi="Arial" w:cs="Arial"/>
                <w:sz w:val="20"/>
                <w:szCs w:val="20"/>
              </w:rPr>
            </w:pPr>
            <w:r w:rsidRPr="005460FB">
              <w:rPr>
                <w:rFonts w:ascii="Arial" w:eastAsia="Arial" w:hAnsi="Arial" w:cs="Arial"/>
                <w:spacing w:val="-1"/>
                <w:sz w:val="20"/>
                <w:szCs w:val="20"/>
              </w:rPr>
              <w:t xml:space="preserve">Use an </w:t>
            </w:r>
            <w:r w:rsidRPr="00CB071E">
              <w:rPr>
                <w:rFonts w:ascii="Arial" w:eastAsia="Arial" w:hAnsi="Arial" w:cs="Arial"/>
                <w:b/>
                <w:spacing w:val="-1"/>
                <w:sz w:val="20"/>
                <w:szCs w:val="20"/>
              </w:rPr>
              <w:t>atlas or Google maps</w:t>
            </w:r>
            <w:r w:rsidRPr="005460FB">
              <w:rPr>
                <w:rFonts w:ascii="Arial" w:eastAsia="Arial" w:hAnsi="Arial" w:cs="Arial"/>
                <w:spacing w:val="-1"/>
                <w:sz w:val="20"/>
                <w:szCs w:val="20"/>
              </w:rPr>
              <w:t xml:space="preserve"> to loc</w:t>
            </w:r>
            <w:r w:rsidRPr="005460FB">
              <w:rPr>
                <w:rFonts w:ascii="Arial" w:eastAsia="Arial" w:hAnsi="Arial" w:cs="Arial"/>
                <w:sz w:val="20"/>
                <w:szCs w:val="20"/>
              </w:rPr>
              <w:t>a</w:t>
            </w:r>
            <w:r w:rsidRPr="005460FB">
              <w:rPr>
                <w:rFonts w:ascii="Arial" w:eastAsia="Arial" w:hAnsi="Arial" w:cs="Arial"/>
                <w:spacing w:val="1"/>
                <w:sz w:val="20"/>
                <w:szCs w:val="20"/>
              </w:rPr>
              <w:t>t</w:t>
            </w:r>
            <w:r w:rsidRPr="005460FB">
              <w:rPr>
                <w:rFonts w:ascii="Arial" w:eastAsia="Arial" w:hAnsi="Arial" w:cs="Arial"/>
                <w:sz w:val="20"/>
                <w:szCs w:val="20"/>
              </w:rPr>
              <w:t xml:space="preserve">e </w:t>
            </w:r>
            <w:r>
              <w:rPr>
                <w:rFonts w:ascii="Arial" w:eastAsia="Arial" w:hAnsi="Arial" w:cs="Arial"/>
                <w:sz w:val="20"/>
                <w:szCs w:val="20"/>
              </w:rPr>
              <w:t xml:space="preserve">the Australian Alps national parks, including </w:t>
            </w:r>
            <w:r w:rsidRPr="005460FB">
              <w:rPr>
                <w:rFonts w:ascii="Arial" w:eastAsia="Arial" w:hAnsi="Arial" w:cs="Arial"/>
                <w:spacing w:val="-1"/>
                <w:sz w:val="20"/>
                <w:szCs w:val="20"/>
              </w:rPr>
              <w:t>Koscius</w:t>
            </w:r>
            <w:r w:rsidRPr="005460FB">
              <w:rPr>
                <w:rFonts w:ascii="Arial" w:eastAsia="Arial" w:hAnsi="Arial" w:cs="Arial"/>
                <w:spacing w:val="-5"/>
                <w:sz w:val="20"/>
                <w:szCs w:val="20"/>
              </w:rPr>
              <w:t>z</w:t>
            </w:r>
            <w:r w:rsidRPr="005460FB">
              <w:rPr>
                <w:rFonts w:ascii="Arial" w:eastAsia="Arial" w:hAnsi="Arial" w:cs="Arial"/>
                <w:spacing w:val="2"/>
                <w:sz w:val="20"/>
                <w:szCs w:val="20"/>
              </w:rPr>
              <w:t>k</w:t>
            </w:r>
            <w:r w:rsidRPr="005460FB">
              <w:rPr>
                <w:rFonts w:ascii="Arial" w:eastAsia="Arial" w:hAnsi="Arial" w:cs="Arial"/>
                <w:sz w:val="20"/>
                <w:szCs w:val="20"/>
              </w:rPr>
              <w:t xml:space="preserve">o </w:t>
            </w:r>
            <w:r w:rsidRPr="005460FB">
              <w:rPr>
                <w:rFonts w:ascii="Arial" w:eastAsia="Arial" w:hAnsi="Arial" w:cs="Arial"/>
                <w:spacing w:val="-2"/>
                <w:sz w:val="20"/>
                <w:szCs w:val="20"/>
              </w:rPr>
              <w:t>N</w:t>
            </w:r>
            <w:r w:rsidRPr="005460FB">
              <w:rPr>
                <w:rFonts w:ascii="Arial" w:eastAsia="Arial" w:hAnsi="Arial" w:cs="Arial"/>
                <w:spacing w:val="-3"/>
                <w:sz w:val="20"/>
                <w:szCs w:val="20"/>
              </w:rPr>
              <w:t>a</w:t>
            </w:r>
            <w:r w:rsidRPr="005460FB">
              <w:rPr>
                <w:rFonts w:ascii="Arial" w:eastAsia="Arial" w:hAnsi="Arial" w:cs="Arial"/>
                <w:spacing w:val="1"/>
                <w:sz w:val="20"/>
                <w:szCs w:val="20"/>
              </w:rPr>
              <w:t>t</w:t>
            </w:r>
            <w:r w:rsidRPr="005460FB">
              <w:rPr>
                <w:rFonts w:ascii="Arial" w:eastAsia="Arial" w:hAnsi="Arial" w:cs="Arial"/>
                <w:spacing w:val="-2"/>
                <w:sz w:val="20"/>
                <w:szCs w:val="20"/>
              </w:rPr>
              <w:t>i</w:t>
            </w:r>
            <w:r w:rsidRPr="005460FB">
              <w:rPr>
                <w:rFonts w:ascii="Arial" w:eastAsia="Arial" w:hAnsi="Arial" w:cs="Arial"/>
                <w:spacing w:val="-1"/>
                <w:sz w:val="20"/>
                <w:szCs w:val="20"/>
              </w:rPr>
              <w:t>ona</w:t>
            </w:r>
            <w:r w:rsidRPr="005460FB">
              <w:rPr>
                <w:rFonts w:ascii="Arial" w:eastAsia="Arial" w:hAnsi="Arial" w:cs="Arial"/>
                <w:sz w:val="20"/>
                <w:szCs w:val="20"/>
              </w:rPr>
              <w:t xml:space="preserve">l </w:t>
            </w:r>
            <w:r w:rsidRPr="005460FB">
              <w:rPr>
                <w:rFonts w:ascii="Arial" w:eastAsia="Arial" w:hAnsi="Arial" w:cs="Arial"/>
                <w:spacing w:val="-1"/>
                <w:sz w:val="20"/>
                <w:szCs w:val="20"/>
              </w:rPr>
              <w:t>Pa</w:t>
            </w:r>
            <w:r w:rsidRPr="005460FB">
              <w:rPr>
                <w:rFonts w:ascii="Arial" w:eastAsia="Arial" w:hAnsi="Arial" w:cs="Arial"/>
                <w:spacing w:val="-2"/>
                <w:sz w:val="20"/>
                <w:szCs w:val="20"/>
              </w:rPr>
              <w:t>r</w:t>
            </w:r>
            <w:r w:rsidRPr="005460FB">
              <w:rPr>
                <w:rFonts w:ascii="Arial" w:eastAsia="Arial" w:hAnsi="Arial" w:cs="Arial"/>
                <w:sz w:val="20"/>
                <w:szCs w:val="20"/>
              </w:rPr>
              <w:t>k.</w:t>
            </w:r>
          </w:p>
          <w:p w14:paraId="31979E02" w14:textId="77777777" w:rsidR="00CF6EDA" w:rsidRPr="00CF6EDA" w:rsidRDefault="00CF6EDA" w:rsidP="00CF6EDA">
            <w:pPr>
              <w:pStyle w:val="ListParagraph"/>
              <w:widowControl w:val="0"/>
              <w:numPr>
                <w:ilvl w:val="0"/>
                <w:numId w:val="32"/>
              </w:numPr>
              <w:tabs>
                <w:tab w:val="left" w:pos="339"/>
              </w:tabs>
              <w:spacing w:before="120" w:after="120" w:line="240" w:lineRule="auto"/>
              <w:ind w:right="139"/>
              <w:contextualSpacing w:val="0"/>
              <w:rPr>
                <w:rFonts w:ascii="Arial" w:eastAsia="Arial" w:hAnsi="Arial" w:cs="Arial"/>
                <w:sz w:val="20"/>
                <w:szCs w:val="20"/>
              </w:rPr>
            </w:pPr>
            <w:r w:rsidRPr="00CF6EDA">
              <w:rPr>
                <w:rFonts w:ascii="Arial" w:eastAsia="Arial" w:hAnsi="Arial" w:cs="Arial"/>
                <w:spacing w:val="-1"/>
                <w:sz w:val="20"/>
                <w:szCs w:val="20"/>
              </w:rPr>
              <w:t xml:space="preserve">Use the interactive </w:t>
            </w:r>
            <w:hyperlink r:id="rId16" w:history="1">
              <w:r w:rsidRPr="00CF6EDA">
                <w:rPr>
                  <w:rStyle w:val="Hyperlink"/>
                  <w:rFonts w:ascii="Arial" w:eastAsia="Arial" w:hAnsi="Arial" w:cs="Arial"/>
                  <w:spacing w:val="-1"/>
                  <w:sz w:val="20"/>
                  <w:szCs w:val="20"/>
                </w:rPr>
                <w:t>Kosciuszko National P</w:t>
              </w:r>
              <w:r w:rsidRPr="00CF6EDA">
                <w:rPr>
                  <w:rStyle w:val="Hyperlink"/>
                  <w:rFonts w:ascii="Arial" w:eastAsia="Arial" w:hAnsi="Arial" w:cs="Arial"/>
                  <w:sz w:val="20"/>
                  <w:szCs w:val="20"/>
                </w:rPr>
                <w:t>ark map</w:t>
              </w:r>
            </w:hyperlink>
            <w:r w:rsidRPr="00CF6EDA">
              <w:rPr>
                <w:rFonts w:ascii="Arial" w:eastAsia="Arial" w:hAnsi="Arial" w:cs="Arial"/>
                <w:spacing w:val="-2"/>
                <w:sz w:val="20"/>
                <w:szCs w:val="20"/>
              </w:rPr>
              <w:t xml:space="preserve"> </w:t>
            </w:r>
            <w:r w:rsidRPr="00CF6EDA">
              <w:rPr>
                <w:rFonts w:ascii="Arial" w:eastAsia="Arial" w:hAnsi="Arial" w:cs="Arial"/>
                <w:spacing w:val="-1"/>
                <w:sz w:val="20"/>
                <w:szCs w:val="20"/>
              </w:rPr>
              <w:t xml:space="preserve">to estimate the width </w:t>
            </w:r>
            <w:r>
              <w:rPr>
                <w:rFonts w:ascii="Arial" w:eastAsia="Arial" w:hAnsi="Arial" w:cs="Arial"/>
                <w:spacing w:val="-1"/>
                <w:sz w:val="20"/>
                <w:szCs w:val="20"/>
              </w:rPr>
              <w:t>and length of the national park.</w:t>
            </w:r>
            <w:r w:rsidRPr="00CF6EDA">
              <w:rPr>
                <w:rFonts w:ascii="Arial" w:eastAsia="Arial" w:hAnsi="Arial" w:cs="Arial"/>
                <w:spacing w:val="-1"/>
                <w:sz w:val="20"/>
                <w:szCs w:val="20"/>
              </w:rPr>
              <w:t xml:space="preserve"> </w:t>
            </w:r>
            <w:r>
              <w:rPr>
                <w:rFonts w:ascii="Arial" w:eastAsia="Arial" w:hAnsi="Arial" w:cs="Arial"/>
                <w:spacing w:val="-1"/>
                <w:sz w:val="20"/>
                <w:szCs w:val="20"/>
              </w:rPr>
              <w:t>I</w:t>
            </w:r>
            <w:r w:rsidRPr="00CF6EDA">
              <w:rPr>
                <w:rFonts w:ascii="Arial" w:eastAsia="Arial" w:hAnsi="Arial" w:cs="Arial"/>
                <w:spacing w:val="-1"/>
                <w:sz w:val="20"/>
                <w:szCs w:val="20"/>
              </w:rPr>
              <w:t xml:space="preserve">dentify the location </w:t>
            </w:r>
            <w:r>
              <w:rPr>
                <w:rFonts w:ascii="Arial" w:eastAsia="Arial" w:hAnsi="Arial" w:cs="Arial"/>
                <w:spacing w:val="-1"/>
                <w:sz w:val="20"/>
                <w:szCs w:val="20"/>
              </w:rPr>
              <w:t>of north, south, east and west. E</w:t>
            </w:r>
            <w:r w:rsidRPr="00CF6EDA">
              <w:rPr>
                <w:rFonts w:ascii="Arial" w:eastAsia="Arial" w:hAnsi="Arial" w:cs="Arial"/>
                <w:spacing w:val="-1"/>
                <w:sz w:val="20"/>
                <w:szCs w:val="20"/>
              </w:rPr>
              <w:t>xplore the tourist drives, noting distances and landscapes shown in the photograph galleries.</w:t>
            </w:r>
          </w:p>
          <w:p w14:paraId="20958A05" w14:textId="519FF7E2" w:rsidR="00CF6EDA" w:rsidRPr="00135B09" w:rsidRDefault="00CF6EDA" w:rsidP="00CF6EDA">
            <w:pPr>
              <w:pStyle w:val="TableParagraph"/>
              <w:numPr>
                <w:ilvl w:val="0"/>
                <w:numId w:val="32"/>
              </w:numPr>
              <w:spacing w:before="120" w:after="120"/>
              <w:ind w:right="311"/>
              <w:rPr>
                <w:rFonts w:ascii="Arial" w:eastAsia="Arial" w:hAnsi="Arial" w:cs="Arial"/>
                <w:sz w:val="20"/>
                <w:szCs w:val="20"/>
              </w:rPr>
            </w:pPr>
            <w:r>
              <w:rPr>
                <w:rFonts w:ascii="Arial" w:eastAsia="Arial" w:hAnsi="Arial" w:cs="Arial"/>
                <w:sz w:val="20"/>
                <w:szCs w:val="20"/>
              </w:rPr>
              <w:t xml:space="preserve">Select a </w:t>
            </w:r>
            <w:hyperlink r:id="rId17" w:anchor="Maps-and-downloads" w:history="1">
              <w:r w:rsidRPr="003F67E9">
                <w:rPr>
                  <w:rStyle w:val="Hyperlink"/>
                  <w:rFonts w:ascii="Arial" w:eastAsia="Arial" w:hAnsi="Arial" w:cs="Arial"/>
                  <w:sz w:val="20"/>
                  <w:szCs w:val="20"/>
                </w:rPr>
                <w:t>downloadable map</w:t>
              </w:r>
            </w:hyperlink>
            <w:r>
              <w:rPr>
                <w:rFonts w:ascii="Arial" w:eastAsia="Arial" w:hAnsi="Arial" w:cs="Arial"/>
                <w:sz w:val="20"/>
                <w:szCs w:val="20"/>
              </w:rPr>
              <w:t xml:space="preserve">, e.g. Southern Kosciuszko mountain bike trails. Use </w:t>
            </w:r>
            <w:r w:rsidRPr="00135B09">
              <w:rPr>
                <w:rFonts w:ascii="Arial" w:eastAsia="Arial" w:hAnsi="Arial" w:cs="Arial"/>
                <w:sz w:val="20"/>
                <w:szCs w:val="20"/>
              </w:rPr>
              <w:t xml:space="preserve">the </w:t>
            </w:r>
            <w:r>
              <w:rPr>
                <w:rFonts w:ascii="Arial" w:eastAsia="Arial" w:hAnsi="Arial" w:cs="Arial"/>
                <w:sz w:val="20"/>
                <w:szCs w:val="20"/>
              </w:rPr>
              <w:t>legend</w:t>
            </w:r>
            <w:r w:rsidRPr="00135B09">
              <w:rPr>
                <w:rFonts w:ascii="Arial" w:eastAsia="Arial" w:hAnsi="Arial" w:cs="Arial"/>
                <w:sz w:val="20"/>
                <w:szCs w:val="20"/>
              </w:rPr>
              <w:t xml:space="preserve"> to identify </w:t>
            </w:r>
            <w:r>
              <w:rPr>
                <w:rFonts w:ascii="Arial" w:eastAsia="Arial" w:hAnsi="Arial" w:cs="Arial"/>
                <w:sz w:val="20"/>
                <w:szCs w:val="20"/>
              </w:rPr>
              <w:t xml:space="preserve">and locate </w:t>
            </w:r>
            <w:r w:rsidRPr="00135B09">
              <w:rPr>
                <w:rFonts w:ascii="Arial" w:eastAsia="Arial" w:hAnsi="Arial" w:cs="Arial"/>
                <w:sz w:val="20"/>
                <w:szCs w:val="20"/>
              </w:rPr>
              <w:t xml:space="preserve">the different features </w:t>
            </w:r>
            <w:r>
              <w:rPr>
                <w:rFonts w:ascii="Arial" w:eastAsia="Arial" w:hAnsi="Arial" w:cs="Arial"/>
                <w:sz w:val="20"/>
                <w:szCs w:val="20"/>
              </w:rPr>
              <w:t xml:space="preserve">and visitor facilities, </w:t>
            </w:r>
            <w:r w:rsidRPr="00135B09">
              <w:rPr>
                <w:rFonts w:ascii="Arial" w:eastAsia="Arial" w:hAnsi="Arial" w:cs="Arial"/>
                <w:sz w:val="20"/>
                <w:szCs w:val="20"/>
              </w:rPr>
              <w:t>e.g. walking tracks, 4WD tracks, private property, historic buildings, sealed roads, unsealed roads, ski-tube.</w:t>
            </w:r>
          </w:p>
          <w:p w14:paraId="23DCACBF" w14:textId="736A7340" w:rsidR="00CF6EDA" w:rsidRPr="00740CED" w:rsidRDefault="00CF6EDA" w:rsidP="00CF6EDA">
            <w:pPr>
              <w:pStyle w:val="ListParagraph"/>
              <w:numPr>
                <w:ilvl w:val="0"/>
                <w:numId w:val="32"/>
              </w:numPr>
              <w:spacing w:before="120" w:after="120" w:line="240" w:lineRule="auto"/>
              <w:contextualSpacing w:val="0"/>
              <w:rPr>
                <w:rFonts w:ascii="Arial" w:eastAsia="Times" w:hAnsi="Arial" w:cs="Arial"/>
                <w:b/>
                <w:sz w:val="20"/>
                <w:szCs w:val="20"/>
              </w:rPr>
            </w:pPr>
            <w:r>
              <w:rPr>
                <w:rFonts w:ascii="Arial" w:eastAsia="Arial" w:hAnsi="Arial" w:cs="Arial"/>
                <w:spacing w:val="-2"/>
                <w:sz w:val="20"/>
                <w:szCs w:val="20"/>
              </w:rPr>
              <w:t>Research</w:t>
            </w:r>
            <w:r w:rsidRPr="00740CED">
              <w:rPr>
                <w:rFonts w:ascii="Arial" w:eastAsia="Arial" w:hAnsi="Arial" w:cs="Arial"/>
                <w:spacing w:val="1"/>
                <w:sz w:val="20"/>
                <w:szCs w:val="20"/>
              </w:rPr>
              <w:t xml:space="preserve"> 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d</w:t>
            </w:r>
            <w:r w:rsidRPr="00740CED">
              <w:rPr>
                <w:rFonts w:ascii="Arial" w:eastAsia="Arial" w:hAnsi="Arial" w:cs="Arial"/>
                <w:spacing w:val="-4"/>
                <w:sz w:val="20"/>
                <w:szCs w:val="20"/>
              </w:rPr>
              <w:t>i</w:t>
            </w:r>
            <w:r w:rsidRPr="00740CED">
              <w:rPr>
                <w:rFonts w:ascii="Arial" w:eastAsia="Arial" w:hAnsi="Arial" w:cs="Arial"/>
                <w:spacing w:val="1"/>
                <w:sz w:val="20"/>
                <w:szCs w:val="20"/>
              </w:rPr>
              <w:t>f</w:t>
            </w:r>
            <w:r w:rsidRPr="00740CED">
              <w:rPr>
                <w:rFonts w:ascii="Arial" w:eastAsia="Arial" w:hAnsi="Arial" w:cs="Arial"/>
                <w:spacing w:val="3"/>
                <w:sz w:val="20"/>
                <w:szCs w:val="20"/>
              </w:rPr>
              <w:t>f</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1"/>
                <w:sz w:val="20"/>
                <w:szCs w:val="20"/>
              </w:rPr>
              <w:t>enc</w:t>
            </w:r>
            <w:r w:rsidRPr="00740CED">
              <w:rPr>
                <w:rFonts w:ascii="Arial" w:eastAsia="Arial" w:hAnsi="Arial" w:cs="Arial"/>
                <w:sz w:val="20"/>
                <w:szCs w:val="20"/>
              </w:rPr>
              <w:t>es</w:t>
            </w:r>
            <w:r w:rsidRPr="00740CED">
              <w:rPr>
                <w:rFonts w:ascii="Arial" w:eastAsia="Arial" w:hAnsi="Arial" w:cs="Arial"/>
                <w:spacing w:val="-4"/>
                <w:sz w:val="20"/>
                <w:szCs w:val="20"/>
              </w:rPr>
              <w:t xml:space="preserve"> </w:t>
            </w:r>
            <w:r w:rsidRPr="00740CED">
              <w:rPr>
                <w:rFonts w:ascii="Arial" w:eastAsia="Arial" w:hAnsi="Arial" w:cs="Arial"/>
                <w:spacing w:val="-1"/>
                <w:sz w:val="20"/>
                <w:szCs w:val="20"/>
              </w:rPr>
              <w:t>be</w:t>
            </w:r>
            <w:r w:rsidRPr="00740CED">
              <w:rPr>
                <w:rFonts w:ascii="Arial" w:eastAsia="Arial" w:hAnsi="Arial" w:cs="Arial"/>
                <w:spacing w:val="1"/>
                <w:sz w:val="20"/>
                <w:szCs w:val="20"/>
              </w:rPr>
              <w:t>t</w:t>
            </w:r>
            <w:r w:rsidRPr="00740CED">
              <w:rPr>
                <w:rFonts w:ascii="Arial" w:eastAsia="Arial" w:hAnsi="Arial" w:cs="Arial"/>
                <w:spacing w:val="-4"/>
                <w:sz w:val="20"/>
                <w:szCs w:val="20"/>
              </w:rPr>
              <w:t>w</w:t>
            </w:r>
            <w:r w:rsidRPr="00740CED">
              <w:rPr>
                <w:rFonts w:ascii="Arial" w:eastAsia="Arial" w:hAnsi="Arial" w:cs="Arial"/>
                <w:spacing w:val="-1"/>
                <w:sz w:val="20"/>
                <w:szCs w:val="20"/>
              </w:rPr>
              <w:t>ee</w:t>
            </w:r>
            <w:r w:rsidRPr="00740CED">
              <w:rPr>
                <w:rFonts w:ascii="Arial" w:eastAsia="Arial" w:hAnsi="Arial" w:cs="Arial"/>
                <w:sz w:val="20"/>
                <w:szCs w:val="20"/>
              </w:rPr>
              <w:t xml:space="preserve">n </w:t>
            </w:r>
            <w:r w:rsidRPr="00740CED">
              <w:rPr>
                <w:rFonts w:ascii="Arial" w:eastAsia="Arial" w:hAnsi="Arial" w:cs="Arial"/>
                <w:spacing w:val="-1"/>
                <w:sz w:val="20"/>
                <w:szCs w:val="20"/>
              </w:rPr>
              <w:t>na</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ona</w:t>
            </w:r>
            <w:r w:rsidRPr="00740CED">
              <w:rPr>
                <w:rFonts w:ascii="Arial" w:eastAsia="Arial" w:hAnsi="Arial" w:cs="Arial"/>
                <w:sz w:val="20"/>
                <w:szCs w:val="20"/>
              </w:rPr>
              <w:t xml:space="preserve">l </w:t>
            </w:r>
            <w:r w:rsidRPr="00740CED">
              <w:rPr>
                <w:rFonts w:ascii="Arial" w:eastAsia="Arial" w:hAnsi="Arial" w:cs="Arial"/>
                <w:spacing w:val="-1"/>
                <w:sz w:val="20"/>
                <w:szCs w:val="20"/>
              </w:rPr>
              <w:t>pa</w:t>
            </w:r>
            <w:r w:rsidRPr="00740CED">
              <w:rPr>
                <w:rFonts w:ascii="Arial" w:eastAsia="Arial" w:hAnsi="Arial" w:cs="Arial"/>
                <w:spacing w:val="-2"/>
                <w:sz w:val="20"/>
                <w:szCs w:val="20"/>
              </w:rPr>
              <w:t>r</w:t>
            </w:r>
            <w:r w:rsidRPr="00740CED">
              <w:rPr>
                <w:rFonts w:ascii="Arial" w:eastAsia="Arial" w:hAnsi="Arial" w:cs="Arial"/>
                <w:spacing w:val="2"/>
                <w:sz w:val="20"/>
                <w:szCs w:val="20"/>
              </w:rPr>
              <w:t>k</w:t>
            </w:r>
            <w:r w:rsidRPr="00740CED">
              <w:rPr>
                <w:rFonts w:ascii="Arial" w:eastAsia="Arial" w:hAnsi="Arial" w:cs="Arial"/>
                <w:sz w:val="20"/>
                <w:szCs w:val="20"/>
              </w:rPr>
              <w:t>s</w:t>
            </w:r>
            <w:r w:rsidRPr="00740CED">
              <w:rPr>
                <w:rFonts w:ascii="Arial" w:eastAsia="Arial" w:hAnsi="Arial" w:cs="Arial"/>
                <w:spacing w:val="-2"/>
                <w:sz w:val="20"/>
                <w:szCs w:val="20"/>
              </w:rPr>
              <w:t xml:space="preserve"> </w:t>
            </w:r>
            <w:r w:rsidRPr="00740CED">
              <w:rPr>
                <w:rFonts w:ascii="Arial" w:eastAsia="Arial" w:hAnsi="Arial" w:cs="Arial"/>
                <w:spacing w:val="-3"/>
                <w:sz w:val="20"/>
                <w:szCs w:val="20"/>
              </w:rPr>
              <w:t>a</w:t>
            </w:r>
            <w:r w:rsidRPr="00740CED">
              <w:rPr>
                <w:rFonts w:ascii="Arial" w:eastAsia="Arial" w:hAnsi="Arial" w:cs="Arial"/>
                <w:spacing w:val="-1"/>
                <w:sz w:val="20"/>
                <w:szCs w:val="20"/>
              </w:rPr>
              <w:t xml:space="preserve">nd </w:t>
            </w:r>
            <w:r w:rsidRPr="00740CED">
              <w:rPr>
                <w:rFonts w:ascii="Arial" w:eastAsia="Arial" w:hAnsi="Arial" w:cs="Arial"/>
                <w:spacing w:val="-2"/>
                <w:sz w:val="20"/>
                <w:szCs w:val="20"/>
              </w:rPr>
              <w:t>wil</w:t>
            </w:r>
            <w:r w:rsidRPr="00740CED">
              <w:rPr>
                <w:rFonts w:ascii="Arial" w:eastAsia="Arial" w:hAnsi="Arial" w:cs="Arial"/>
                <w:spacing w:val="-1"/>
                <w:sz w:val="20"/>
                <w:szCs w:val="20"/>
              </w:rPr>
              <w:t>de</w:t>
            </w:r>
            <w:r w:rsidRPr="00740CED">
              <w:rPr>
                <w:rFonts w:ascii="Arial" w:eastAsia="Arial" w:hAnsi="Arial" w:cs="Arial"/>
                <w:sz w:val="20"/>
                <w:szCs w:val="20"/>
              </w:rPr>
              <w:t>r</w:t>
            </w:r>
            <w:r w:rsidRPr="00740CED">
              <w:rPr>
                <w:rFonts w:ascii="Arial" w:eastAsia="Arial" w:hAnsi="Arial" w:cs="Arial"/>
                <w:spacing w:val="-1"/>
                <w:sz w:val="20"/>
                <w:szCs w:val="20"/>
              </w:rPr>
              <w:t>nes</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a</w:t>
            </w:r>
            <w:r w:rsidRPr="00740CED">
              <w:rPr>
                <w:rFonts w:ascii="Arial" w:eastAsia="Arial" w:hAnsi="Arial" w:cs="Arial"/>
                <w:sz w:val="20"/>
                <w:szCs w:val="20"/>
              </w:rPr>
              <w:t>r</w:t>
            </w:r>
            <w:r w:rsidRPr="00740CED">
              <w:rPr>
                <w:rFonts w:ascii="Arial" w:eastAsia="Arial" w:hAnsi="Arial" w:cs="Arial"/>
                <w:spacing w:val="-1"/>
                <w:sz w:val="20"/>
                <w:szCs w:val="20"/>
              </w:rPr>
              <w:t>ea</w:t>
            </w:r>
            <w:r w:rsidRPr="00740CED">
              <w:rPr>
                <w:rFonts w:ascii="Arial" w:eastAsia="Arial" w:hAnsi="Arial" w:cs="Arial"/>
                <w:sz w:val="20"/>
                <w:szCs w:val="20"/>
              </w:rPr>
              <w:t>s</w:t>
            </w:r>
            <w:r w:rsidRPr="00740CED">
              <w:rPr>
                <w:rFonts w:ascii="Arial" w:eastAsia="Arial" w:hAnsi="Arial" w:cs="Arial"/>
                <w:spacing w:val="-2"/>
                <w:sz w:val="20"/>
                <w:szCs w:val="20"/>
              </w:rPr>
              <w:t xml:space="preserve"> i</w:t>
            </w:r>
            <w:r w:rsidRPr="00740CED">
              <w:rPr>
                <w:rFonts w:ascii="Arial" w:eastAsia="Arial" w:hAnsi="Arial" w:cs="Arial"/>
                <w:sz w:val="20"/>
                <w:szCs w:val="20"/>
              </w:rPr>
              <w:t xml:space="preserve">n </w:t>
            </w:r>
            <w:r w:rsidRPr="00740CED">
              <w:rPr>
                <w:rFonts w:ascii="Arial" w:eastAsia="Arial" w:hAnsi="Arial" w:cs="Arial"/>
                <w:spacing w:val="1"/>
                <w:sz w:val="20"/>
                <w:szCs w:val="20"/>
              </w:rPr>
              <w:t>t</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2"/>
                <w:sz w:val="20"/>
                <w:szCs w:val="20"/>
              </w:rPr>
              <w:t>m</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3"/>
                <w:sz w:val="20"/>
                <w:szCs w:val="20"/>
              </w:rPr>
              <w:t>o</w:t>
            </w:r>
            <w:r w:rsidRPr="00740CED">
              <w:rPr>
                <w:rFonts w:ascii="Arial" w:eastAsia="Arial" w:hAnsi="Arial" w:cs="Arial"/>
                <w:sz w:val="20"/>
                <w:szCs w:val="20"/>
              </w:rPr>
              <w:t>f</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he</w:t>
            </w:r>
            <w:r w:rsidRPr="00740CED">
              <w:rPr>
                <w:rFonts w:ascii="Arial" w:eastAsia="Arial" w:hAnsi="Arial" w:cs="Arial"/>
                <w:spacing w:val="-2"/>
                <w:sz w:val="20"/>
                <w:szCs w:val="20"/>
              </w:rPr>
              <w:t>i</w:t>
            </w:r>
            <w:r w:rsidRPr="00740CED">
              <w:rPr>
                <w:rFonts w:ascii="Arial" w:eastAsia="Arial" w:hAnsi="Arial" w:cs="Arial"/>
                <w:sz w:val="20"/>
                <w:szCs w:val="20"/>
              </w:rPr>
              <w:t>r</w:t>
            </w:r>
            <w:r w:rsidRPr="00740CED">
              <w:rPr>
                <w:rFonts w:ascii="Arial" w:eastAsia="Arial" w:hAnsi="Arial" w:cs="Arial"/>
                <w:spacing w:val="-1"/>
                <w:sz w:val="20"/>
                <w:szCs w:val="20"/>
              </w:rPr>
              <w:t xml:space="preserve"> us</w:t>
            </w:r>
            <w:r w:rsidRPr="00740CED">
              <w:rPr>
                <w:rFonts w:ascii="Arial" w:eastAsia="Arial" w:hAnsi="Arial" w:cs="Arial"/>
                <w:spacing w:val="-3"/>
                <w:sz w:val="20"/>
                <w:szCs w:val="20"/>
              </w:rPr>
              <w:t>e</w:t>
            </w:r>
            <w:r w:rsidRPr="00740CED">
              <w:rPr>
                <w:rFonts w:ascii="Arial" w:eastAsia="Arial" w:hAnsi="Arial" w:cs="Arial"/>
                <w:sz w:val="20"/>
                <w:szCs w:val="20"/>
              </w:rPr>
              <w:t>,</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w:t>
            </w:r>
            <w:r w:rsidRPr="00740CED">
              <w:rPr>
                <w:rFonts w:ascii="Arial" w:eastAsia="Arial" w:hAnsi="Arial" w:cs="Arial"/>
                <w:spacing w:val="-3"/>
                <w:sz w:val="20"/>
                <w:szCs w:val="20"/>
              </w:rPr>
              <w:t>c</w:t>
            </w:r>
            <w:r w:rsidRPr="00740CED">
              <w:rPr>
                <w:rFonts w:ascii="Arial" w:eastAsia="Arial" w:hAnsi="Arial" w:cs="Arial"/>
                <w:spacing w:val="-1"/>
                <w:sz w:val="20"/>
                <w:szCs w:val="20"/>
              </w:rPr>
              <w:t>c</w:t>
            </w:r>
            <w:r w:rsidRPr="00740CED">
              <w:rPr>
                <w:rFonts w:ascii="Arial" w:eastAsia="Arial" w:hAnsi="Arial" w:cs="Arial"/>
                <w:sz w:val="20"/>
                <w:szCs w:val="20"/>
              </w:rPr>
              <w:t>e</w:t>
            </w:r>
            <w:r w:rsidRPr="00740CED">
              <w:rPr>
                <w:rFonts w:ascii="Arial" w:eastAsia="Arial" w:hAnsi="Arial" w:cs="Arial"/>
                <w:spacing w:val="-1"/>
                <w:sz w:val="20"/>
                <w:szCs w:val="20"/>
              </w:rPr>
              <w:t>s</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b</w:t>
            </w:r>
            <w:r w:rsidRPr="00740CED">
              <w:rPr>
                <w:rFonts w:ascii="Arial" w:eastAsia="Arial" w:hAnsi="Arial" w:cs="Arial"/>
                <w:sz w:val="20"/>
                <w:szCs w:val="20"/>
              </w:rPr>
              <w:t>y</w:t>
            </w:r>
            <w:r w:rsidRPr="00740CED">
              <w:rPr>
                <w:rFonts w:ascii="Arial" w:eastAsia="Arial" w:hAnsi="Arial" w:cs="Arial"/>
                <w:spacing w:val="-4"/>
                <w:sz w:val="20"/>
                <w:szCs w:val="20"/>
              </w:rPr>
              <w:t xml:space="preserve"> </w:t>
            </w:r>
            <w:r w:rsidRPr="00740CED">
              <w:rPr>
                <w:rFonts w:ascii="Arial" w:eastAsia="Arial" w:hAnsi="Arial" w:cs="Arial"/>
                <w:spacing w:val="-1"/>
                <w:sz w:val="20"/>
                <w:szCs w:val="20"/>
              </w:rPr>
              <w:t>peop</w:t>
            </w:r>
            <w:r w:rsidRPr="00740CED">
              <w:rPr>
                <w:rFonts w:ascii="Arial" w:eastAsia="Arial" w:hAnsi="Arial" w:cs="Arial"/>
                <w:spacing w:val="-2"/>
                <w:sz w:val="20"/>
                <w:szCs w:val="20"/>
              </w:rPr>
              <w:t>l</w:t>
            </w:r>
            <w:r w:rsidRPr="00740CED">
              <w:rPr>
                <w:rFonts w:ascii="Arial" w:eastAsia="Arial" w:hAnsi="Arial" w:cs="Arial"/>
                <w:sz w:val="20"/>
                <w:szCs w:val="20"/>
              </w:rPr>
              <w:t xml:space="preserve">e </w:t>
            </w:r>
            <w:r w:rsidRPr="00740CED">
              <w:rPr>
                <w:rFonts w:ascii="Arial" w:eastAsia="Arial" w:hAnsi="Arial" w:cs="Arial"/>
                <w:spacing w:val="-1"/>
                <w:sz w:val="20"/>
                <w:szCs w:val="20"/>
              </w:rPr>
              <w:t>an</w:t>
            </w:r>
            <w:r w:rsidRPr="00740CED">
              <w:rPr>
                <w:rFonts w:ascii="Arial" w:eastAsia="Arial" w:hAnsi="Arial" w:cs="Arial"/>
                <w:sz w:val="20"/>
                <w:szCs w:val="20"/>
              </w:rPr>
              <w:t xml:space="preserve">d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nee</w:t>
            </w:r>
            <w:r w:rsidRPr="00740CED">
              <w:rPr>
                <w:rFonts w:ascii="Arial" w:eastAsia="Arial" w:hAnsi="Arial" w:cs="Arial"/>
                <w:sz w:val="20"/>
                <w:szCs w:val="20"/>
              </w:rPr>
              <w:t>d</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f</w:t>
            </w:r>
            <w:r w:rsidRPr="00740CED">
              <w:rPr>
                <w:rFonts w:ascii="Arial" w:eastAsia="Arial" w:hAnsi="Arial" w:cs="Arial"/>
                <w:spacing w:val="-1"/>
                <w:sz w:val="20"/>
                <w:szCs w:val="20"/>
              </w:rPr>
              <w:t>o</w:t>
            </w:r>
            <w:r w:rsidRPr="00740CED">
              <w:rPr>
                <w:rFonts w:ascii="Arial" w:eastAsia="Arial" w:hAnsi="Arial" w:cs="Arial"/>
                <w:sz w:val="20"/>
                <w:szCs w:val="20"/>
              </w:rPr>
              <w:t>r</w:t>
            </w:r>
            <w:r w:rsidRPr="00740CED">
              <w:rPr>
                <w:rFonts w:ascii="Arial" w:eastAsia="Arial" w:hAnsi="Arial" w:cs="Arial"/>
                <w:spacing w:val="-1"/>
                <w:sz w:val="20"/>
                <w:szCs w:val="20"/>
              </w:rPr>
              <w:t xml:space="preserve"> c</w:t>
            </w:r>
            <w:r w:rsidRPr="00740CED">
              <w:rPr>
                <w:rFonts w:ascii="Arial" w:eastAsia="Arial" w:hAnsi="Arial" w:cs="Arial"/>
                <w:sz w:val="20"/>
                <w:szCs w:val="20"/>
              </w:rPr>
              <w:t>o</w:t>
            </w:r>
            <w:r w:rsidRPr="00740CED">
              <w:rPr>
                <w:rFonts w:ascii="Arial" w:eastAsia="Arial" w:hAnsi="Arial" w:cs="Arial"/>
                <w:spacing w:val="-1"/>
                <w:sz w:val="20"/>
                <w:szCs w:val="20"/>
              </w:rPr>
              <w:t>ns</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3"/>
                <w:sz w:val="20"/>
                <w:szCs w:val="20"/>
              </w:rPr>
              <w:t>v</w:t>
            </w:r>
            <w:r w:rsidRPr="00740CED">
              <w:rPr>
                <w:rFonts w:ascii="Arial" w:eastAsia="Arial" w:hAnsi="Arial" w:cs="Arial"/>
                <w:spacing w:val="-1"/>
                <w:sz w:val="20"/>
                <w:szCs w:val="20"/>
              </w:rPr>
              <w:t>a</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w:t>
            </w:r>
            <w:r w:rsidRPr="00740CED">
              <w:rPr>
                <w:rFonts w:ascii="Arial" w:eastAsia="Arial" w:hAnsi="Arial" w:cs="Arial"/>
                <w:sz w:val="20"/>
                <w:szCs w:val="20"/>
              </w:rPr>
              <w:t xml:space="preserve">n </w:t>
            </w:r>
            <w:r w:rsidRPr="00740CED">
              <w:rPr>
                <w:rFonts w:ascii="Arial" w:eastAsia="Arial" w:hAnsi="Arial" w:cs="Arial"/>
                <w:spacing w:val="-3"/>
                <w:sz w:val="20"/>
                <w:szCs w:val="20"/>
              </w:rPr>
              <w:t>o</w:t>
            </w:r>
            <w:r w:rsidRPr="00740CED">
              <w:rPr>
                <w:rFonts w:ascii="Arial" w:eastAsia="Arial" w:hAnsi="Arial" w:cs="Arial"/>
                <w:sz w:val="20"/>
                <w:szCs w:val="20"/>
              </w:rPr>
              <w:t>f</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w:t>
            </w:r>
            <w:r w:rsidRPr="00740CED">
              <w:rPr>
                <w:rFonts w:ascii="Arial" w:eastAsia="Arial" w:hAnsi="Arial" w:cs="Arial"/>
                <w:sz w:val="20"/>
                <w:szCs w:val="20"/>
              </w:rPr>
              <w:t>r</w:t>
            </w:r>
            <w:r w:rsidRPr="00740CED">
              <w:rPr>
                <w:rFonts w:ascii="Arial" w:eastAsia="Arial" w:hAnsi="Arial" w:cs="Arial"/>
                <w:spacing w:val="-1"/>
                <w:sz w:val="20"/>
                <w:szCs w:val="20"/>
              </w:rPr>
              <w:t>e</w:t>
            </w:r>
            <w:r w:rsidRPr="00740CED">
              <w:rPr>
                <w:rFonts w:ascii="Arial" w:eastAsia="Arial" w:hAnsi="Arial" w:cs="Arial"/>
                <w:spacing w:val="-3"/>
                <w:sz w:val="20"/>
                <w:szCs w:val="20"/>
              </w:rPr>
              <w:t>a</w:t>
            </w:r>
            <w:r w:rsidRPr="00740CED">
              <w:rPr>
                <w:rFonts w:ascii="Arial" w:eastAsia="Arial" w:hAnsi="Arial" w:cs="Arial"/>
                <w:sz w:val="20"/>
                <w:szCs w:val="20"/>
              </w:rPr>
              <w:t>.</w:t>
            </w:r>
          </w:p>
          <w:p w14:paraId="63DBE770" w14:textId="7725D082" w:rsidR="00CF6EDA" w:rsidRDefault="00CF6EDA" w:rsidP="00CF6EDA">
            <w:pPr>
              <w:pStyle w:val="ListParagraph"/>
              <w:widowControl w:val="0"/>
              <w:numPr>
                <w:ilvl w:val="0"/>
                <w:numId w:val="32"/>
              </w:numPr>
              <w:tabs>
                <w:tab w:val="left" w:pos="340"/>
              </w:tabs>
              <w:spacing w:before="120" w:after="120" w:line="240" w:lineRule="auto"/>
              <w:contextualSpacing w:val="0"/>
              <w:rPr>
                <w:rFonts w:ascii="Arial" w:eastAsia="Arial" w:hAnsi="Arial" w:cs="Arial"/>
                <w:sz w:val="20"/>
                <w:szCs w:val="20"/>
              </w:rPr>
            </w:pPr>
            <w:r>
              <w:rPr>
                <w:rFonts w:ascii="Arial" w:eastAsia="Arial" w:hAnsi="Arial" w:cs="Arial"/>
                <w:spacing w:val="1"/>
                <w:sz w:val="20"/>
                <w:szCs w:val="20"/>
              </w:rPr>
              <w:t>Explore</w:t>
            </w:r>
            <w:r w:rsidRPr="00740CED">
              <w:rPr>
                <w:rFonts w:ascii="Arial" w:eastAsia="Arial" w:hAnsi="Arial" w:cs="Arial"/>
                <w:spacing w:val="-2"/>
                <w:sz w:val="20"/>
                <w:szCs w:val="20"/>
              </w:rPr>
              <w:t xml:space="preserve"> the </w:t>
            </w:r>
            <w:hyperlink r:id="rId18" w:history="1">
              <w:r w:rsidRPr="00740CED">
                <w:rPr>
                  <w:rStyle w:val="Hyperlink"/>
                  <w:rFonts w:ascii="Arial" w:eastAsia="Arial" w:hAnsi="Arial" w:cs="Arial"/>
                  <w:spacing w:val="-2"/>
                  <w:sz w:val="20"/>
                  <w:szCs w:val="20"/>
                </w:rPr>
                <w:t>Kosciuszko National Park website</w:t>
              </w:r>
            </w:hyperlink>
            <w:r w:rsidRPr="00740CED">
              <w:rPr>
                <w:rFonts w:ascii="Arial" w:eastAsia="Arial" w:hAnsi="Arial" w:cs="Arial"/>
                <w:spacing w:val="-2"/>
                <w:sz w:val="20"/>
                <w:szCs w:val="20"/>
              </w:rPr>
              <w:t xml:space="preserve"> and other </w:t>
            </w:r>
            <w:r w:rsidR="00CB071E" w:rsidRPr="00CB071E">
              <w:rPr>
                <w:rFonts w:ascii="Arial" w:eastAsia="Arial" w:hAnsi="Arial" w:cs="Arial"/>
                <w:b/>
                <w:spacing w:val="-2"/>
                <w:sz w:val="20"/>
                <w:szCs w:val="20"/>
              </w:rPr>
              <w:t>web</w:t>
            </w:r>
            <w:r w:rsidRPr="00CB071E">
              <w:rPr>
                <w:rFonts w:ascii="Arial" w:eastAsia="Arial" w:hAnsi="Arial" w:cs="Arial"/>
                <w:b/>
                <w:spacing w:val="-2"/>
                <w:sz w:val="20"/>
                <w:szCs w:val="20"/>
              </w:rPr>
              <w:t>sites</w:t>
            </w:r>
            <w:r w:rsidRPr="00740CED">
              <w:rPr>
                <w:rFonts w:ascii="Arial" w:eastAsia="Arial" w:hAnsi="Arial" w:cs="Arial"/>
                <w:spacing w:val="-2"/>
                <w:sz w:val="20"/>
                <w:szCs w:val="20"/>
              </w:rPr>
              <w:t xml:space="preserve"> </w:t>
            </w:r>
            <w:r>
              <w:rPr>
                <w:rFonts w:ascii="Arial" w:eastAsia="Arial" w:hAnsi="Arial" w:cs="Arial"/>
                <w:spacing w:val="-2"/>
                <w:sz w:val="20"/>
                <w:szCs w:val="20"/>
              </w:rPr>
              <w:t xml:space="preserve">in student groups </w:t>
            </w:r>
            <w:r w:rsidRPr="00740CED">
              <w:rPr>
                <w:rFonts w:ascii="Arial" w:eastAsia="Arial" w:hAnsi="Arial" w:cs="Arial"/>
                <w:spacing w:val="-2"/>
                <w:sz w:val="20"/>
                <w:szCs w:val="20"/>
              </w:rPr>
              <w:t xml:space="preserve">to </w:t>
            </w:r>
            <w:r w:rsidRPr="00740CED">
              <w:rPr>
                <w:rFonts w:ascii="Arial" w:eastAsia="Arial" w:hAnsi="Arial" w:cs="Arial"/>
                <w:sz w:val="20"/>
                <w:szCs w:val="20"/>
              </w:rPr>
              <w:t>r</w:t>
            </w:r>
            <w:r w:rsidRPr="00740CED">
              <w:rPr>
                <w:rFonts w:ascii="Arial" w:eastAsia="Arial" w:hAnsi="Arial" w:cs="Arial"/>
                <w:spacing w:val="-1"/>
                <w:sz w:val="20"/>
                <w:szCs w:val="20"/>
              </w:rPr>
              <w:t>es</w:t>
            </w:r>
            <w:r w:rsidRPr="00740CED">
              <w:rPr>
                <w:rFonts w:ascii="Arial" w:eastAsia="Arial" w:hAnsi="Arial" w:cs="Arial"/>
                <w:sz w:val="20"/>
                <w:szCs w:val="20"/>
              </w:rPr>
              <w:t>e</w:t>
            </w:r>
            <w:r w:rsidRPr="00740CED">
              <w:rPr>
                <w:rFonts w:ascii="Arial" w:eastAsia="Arial" w:hAnsi="Arial" w:cs="Arial"/>
                <w:spacing w:val="-1"/>
                <w:sz w:val="20"/>
                <w:szCs w:val="20"/>
              </w:rPr>
              <w:t>a</w:t>
            </w:r>
            <w:r w:rsidRPr="00740CED">
              <w:rPr>
                <w:rFonts w:ascii="Arial" w:eastAsia="Arial" w:hAnsi="Arial" w:cs="Arial"/>
                <w:spacing w:val="-2"/>
                <w:sz w:val="20"/>
                <w:szCs w:val="20"/>
              </w:rPr>
              <w:t>r</w:t>
            </w:r>
            <w:r w:rsidRPr="00740CED">
              <w:rPr>
                <w:rFonts w:ascii="Arial" w:eastAsia="Arial" w:hAnsi="Arial" w:cs="Arial"/>
                <w:spacing w:val="-1"/>
                <w:sz w:val="20"/>
                <w:szCs w:val="20"/>
              </w:rPr>
              <w:t>c</w:t>
            </w:r>
            <w:r w:rsidRPr="00740CED">
              <w:rPr>
                <w:rFonts w:ascii="Arial" w:eastAsia="Arial" w:hAnsi="Arial" w:cs="Arial"/>
                <w:sz w:val="20"/>
                <w:szCs w:val="20"/>
              </w:rPr>
              <w:t>h</w:t>
            </w:r>
            <w:r w:rsidRPr="00740CED">
              <w:rPr>
                <w:rFonts w:ascii="Arial" w:eastAsia="Arial" w:hAnsi="Arial" w:cs="Arial"/>
                <w:spacing w:val="-2"/>
                <w:sz w:val="20"/>
                <w:szCs w:val="20"/>
              </w:rPr>
              <w:t xml:space="preserve"> the </w:t>
            </w:r>
            <w:r>
              <w:rPr>
                <w:rFonts w:ascii="Arial" w:eastAsia="Arial" w:hAnsi="Arial" w:cs="Arial"/>
                <w:spacing w:val="-2"/>
                <w:sz w:val="20"/>
                <w:szCs w:val="20"/>
              </w:rPr>
              <w:t xml:space="preserve">unique natural </w:t>
            </w:r>
            <w:r w:rsidRPr="00740CED">
              <w:rPr>
                <w:rFonts w:ascii="Arial" w:eastAsia="Arial" w:hAnsi="Arial" w:cs="Arial"/>
                <w:spacing w:val="-1"/>
                <w:sz w:val="20"/>
                <w:szCs w:val="20"/>
              </w:rPr>
              <w:t>features</w:t>
            </w:r>
            <w:r w:rsidRPr="00740CED">
              <w:rPr>
                <w:rFonts w:ascii="Arial" w:eastAsia="Arial" w:hAnsi="Arial" w:cs="Arial"/>
                <w:spacing w:val="-3"/>
                <w:sz w:val="20"/>
                <w:szCs w:val="20"/>
              </w:rPr>
              <w:t xml:space="preserve"> of Kosciuszko National Park. Use jigsaw strategies for information sharing. Examples of features for group research (one per group)</w:t>
            </w:r>
            <w:r w:rsidRPr="00740CED">
              <w:rPr>
                <w:rFonts w:ascii="Arial" w:eastAsia="Arial" w:hAnsi="Arial" w:cs="Arial"/>
                <w:sz w:val="20"/>
                <w:szCs w:val="20"/>
              </w:rPr>
              <w:t>:</w:t>
            </w:r>
          </w:p>
          <w:p w14:paraId="064A9B8B"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landforms and landscapes</w:t>
            </w:r>
          </w:p>
          <w:p w14:paraId="773DCD87"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lastRenderedPageBreak/>
              <w:t>flora and fauna, including Bogong moths</w:t>
            </w:r>
          </w:p>
          <w:p w14:paraId="1902B06D"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threatened species, e.g. corroboree frog, mountain pygmy possum</w:t>
            </w:r>
          </w:p>
          <w:p w14:paraId="17370D28"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 xml:space="preserve">towns and resorts in Kosciuszko National Park </w:t>
            </w:r>
          </w:p>
          <w:p w14:paraId="36007CEA"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caves, including limestone caves, e.g. Yarrangobilly Caves</w:t>
            </w:r>
          </w:p>
          <w:p w14:paraId="4BC4FE7D"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glacier lakes (also known as cirque lakes) and other ‘wetlands’, e.g. Blue Lake Ramsar.</w:t>
            </w:r>
          </w:p>
          <w:p w14:paraId="6B31ACFD" w14:textId="77777777" w:rsidR="00A9470A" w:rsidRPr="00A9470A" w:rsidRDefault="00A9470A" w:rsidP="00A9470A">
            <w:pPr>
              <w:pStyle w:val="ListParagraph"/>
              <w:widowControl w:val="0"/>
              <w:numPr>
                <w:ilvl w:val="0"/>
                <w:numId w:val="32"/>
              </w:numPr>
              <w:tabs>
                <w:tab w:val="left" w:pos="339"/>
              </w:tabs>
              <w:spacing w:before="120" w:after="120" w:line="240" w:lineRule="auto"/>
              <w:ind w:right="1019"/>
              <w:contextualSpacing w:val="0"/>
              <w:rPr>
                <w:rFonts w:ascii="Arial" w:eastAsia="Arial" w:hAnsi="Arial" w:cs="Arial"/>
                <w:sz w:val="20"/>
                <w:szCs w:val="20"/>
              </w:rPr>
            </w:pPr>
            <w:r>
              <w:rPr>
                <w:rFonts w:ascii="Arial" w:eastAsia="Arial" w:hAnsi="Arial" w:cs="Arial"/>
                <w:spacing w:val="-2"/>
                <w:sz w:val="20"/>
                <w:szCs w:val="20"/>
              </w:rPr>
              <w:t>View the</w:t>
            </w:r>
            <w:r w:rsidRPr="007200FB">
              <w:rPr>
                <w:rFonts w:ascii="Arial" w:eastAsia="Arial" w:hAnsi="Arial" w:cs="Arial"/>
                <w:spacing w:val="1"/>
                <w:sz w:val="20"/>
                <w:szCs w:val="20"/>
              </w:rPr>
              <w:t xml:space="preserve"> </w:t>
            </w:r>
            <w:hyperlink r:id="rId19" w:history="1">
              <w:r w:rsidRPr="007200FB">
                <w:rPr>
                  <w:rStyle w:val="Hyperlink"/>
                  <w:rFonts w:ascii="Arial" w:hAnsi="Arial" w:cs="Arial"/>
                  <w:sz w:val="20"/>
                  <w:szCs w:val="20"/>
                </w:rPr>
                <w:t>climate statistics for Mount</w:t>
              </w:r>
              <w:r w:rsidRPr="007200FB">
                <w:rPr>
                  <w:rStyle w:val="Hyperlink"/>
                  <w:rFonts w:ascii="Arial" w:eastAsia="Arial" w:hAnsi="Arial" w:cs="Arial"/>
                  <w:sz w:val="20"/>
                  <w:szCs w:val="20"/>
                </w:rPr>
                <w:t xml:space="preserve"> </w:t>
              </w:r>
              <w:r w:rsidRPr="007200FB">
                <w:rPr>
                  <w:rStyle w:val="Hyperlink"/>
                  <w:rFonts w:ascii="Arial" w:eastAsia="Arial" w:hAnsi="Arial" w:cs="Arial"/>
                  <w:spacing w:val="-1"/>
                  <w:sz w:val="20"/>
                  <w:szCs w:val="20"/>
                </w:rPr>
                <w:t>Koscius</w:t>
              </w:r>
              <w:r w:rsidRPr="007200FB">
                <w:rPr>
                  <w:rStyle w:val="Hyperlink"/>
                  <w:rFonts w:ascii="Arial" w:eastAsia="Arial" w:hAnsi="Arial" w:cs="Arial"/>
                  <w:spacing w:val="-2"/>
                  <w:sz w:val="20"/>
                  <w:szCs w:val="20"/>
                </w:rPr>
                <w:t>z</w:t>
              </w:r>
              <w:r w:rsidRPr="007200FB">
                <w:rPr>
                  <w:rStyle w:val="Hyperlink"/>
                  <w:rFonts w:ascii="Arial" w:eastAsia="Arial" w:hAnsi="Arial" w:cs="Arial"/>
                  <w:spacing w:val="2"/>
                  <w:sz w:val="20"/>
                  <w:szCs w:val="20"/>
                </w:rPr>
                <w:t>k</w:t>
              </w:r>
              <w:r w:rsidRPr="007200FB">
                <w:rPr>
                  <w:rStyle w:val="Hyperlink"/>
                  <w:rFonts w:ascii="Arial" w:eastAsia="Arial" w:hAnsi="Arial" w:cs="Arial"/>
                  <w:sz w:val="20"/>
                  <w:szCs w:val="20"/>
                </w:rPr>
                <w:t>o</w:t>
              </w:r>
            </w:hyperlink>
            <w:r>
              <w:rPr>
                <w:rFonts w:ascii="Arial" w:eastAsia="Arial" w:hAnsi="Arial" w:cs="Arial"/>
                <w:color w:val="000000"/>
                <w:sz w:val="20"/>
                <w:szCs w:val="20"/>
              </w:rPr>
              <w:t xml:space="preserve">. Select the plot icons on the far left to view </w:t>
            </w:r>
            <w:r w:rsidRPr="00CB071E">
              <w:rPr>
                <w:rFonts w:ascii="Arial" w:eastAsia="Arial" w:hAnsi="Arial" w:cs="Arial"/>
                <w:b/>
                <w:color w:val="000000"/>
                <w:sz w:val="20"/>
                <w:szCs w:val="20"/>
              </w:rPr>
              <w:t>line graphs</w:t>
            </w:r>
            <w:r>
              <w:rPr>
                <w:rFonts w:ascii="Arial" w:eastAsia="Arial" w:hAnsi="Arial" w:cs="Arial"/>
                <w:color w:val="000000"/>
                <w:sz w:val="20"/>
                <w:szCs w:val="20"/>
              </w:rPr>
              <w:t xml:space="preserve"> of temperature and </w:t>
            </w:r>
            <w:r w:rsidRPr="00CB071E">
              <w:rPr>
                <w:rFonts w:ascii="Arial" w:eastAsia="Arial" w:hAnsi="Arial" w:cs="Arial"/>
                <w:b/>
                <w:color w:val="000000"/>
                <w:sz w:val="20"/>
                <w:szCs w:val="20"/>
              </w:rPr>
              <w:t>column graphs</w:t>
            </w:r>
            <w:r>
              <w:rPr>
                <w:rFonts w:ascii="Arial" w:eastAsia="Arial" w:hAnsi="Arial" w:cs="Arial"/>
                <w:color w:val="000000"/>
                <w:sz w:val="20"/>
                <w:szCs w:val="20"/>
              </w:rPr>
              <w:t xml:space="preserve"> of precipitation.</w:t>
            </w:r>
          </w:p>
          <w:p w14:paraId="4C468B6D" w14:textId="77777777" w:rsidR="00A9470A" w:rsidRPr="00A9470A" w:rsidRDefault="00CF6EDA" w:rsidP="00A9470A">
            <w:pPr>
              <w:pStyle w:val="ListParagraph"/>
              <w:widowControl w:val="0"/>
              <w:numPr>
                <w:ilvl w:val="0"/>
                <w:numId w:val="32"/>
              </w:numPr>
              <w:tabs>
                <w:tab w:val="left" w:pos="339"/>
              </w:tabs>
              <w:spacing w:before="120" w:after="120" w:line="240" w:lineRule="auto"/>
              <w:ind w:right="1019"/>
              <w:contextualSpacing w:val="0"/>
              <w:rPr>
                <w:rFonts w:ascii="Arial" w:eastAsia="Arial" w:hAnsi="Arial" w:cs="Arial"/>
                <w:sz w:val="20"/>
                <w:szCs w:val="20"/>
              </w:rPr>
            </w:pPr>
            <w:r w:rsidRPr="00740CED">
              <w:rPr>
                <w:rFonts w:ascii="Arial" w:eastAsia="Arial" w:hAnsi="Arial" w:cs="Arial"/>
                <w:spacing w:val="-1"/>
                <w:sz w:val="20"/>
                <w:szCs w:val="20"/>
              </w:rPr>
              <w:t xml:space="preserve">Undertake </w:t>
            </w:r>
            <w:r w:rsidRPr="00CB071E">
              <w:rPr>
                <w:rFonts w:ascii="Arial" w:eastAsia="Arial" w:hAnsi="Arial" w:cs="Arial"/>
                <w:b/>
                <w:spacing w:val="-1"/>
                <w:sz w:val="20"/>
                <w:szCs w:val="20"/>
              </w:rPr>
              <w:t>fieldwork</w:t>
            </w:r>
            <w:r w:rsidRPr="00740CED">
              <w:rPr>
                <w:rFonts w:ascii="Arial" w:eastAsia="Arial" w:hAnsi="Arial" w:cs="Arial"/>
                <w:spacing w:val="-1"/>
                <w:sz w:val="20"/>
                <w:szCs w:val="20"/>
              </w:rPr>
              <w:t xml:space="preserve"> to the national park if viable. </w:t>
            </w:r>
            <w:r w:rsidRPr="00740CED">
              <w:rPr>
                <w:rFonts w:ascii="Arial" w:hAnsi="Arial" w:cs="Arial"/>
                <w:sz w:val="20"/>
                <w:szCs w:val="20"/>
              </w:rPr>
              <w:t>Use fieldwork tools such as observations, photographs, field sketches, mapping and surveys to record the features of the national park, its uses and evidence of sustainable management practices.</w:t>
            </w:r>
            <w:r w:rsidR="00A9470A">
              <w:rPr>
                <w:rFonts w:ascii="Arial" w:eastAsia="Arial" w:hAnsi="Arial" w:cs="Arial"/>
                <w:spacing w:val="-2"/>
                <w:sz w:val="20"/>
                <w:szCs w:val="20"/>
              </w:rPr>
              <w:t xml:space="preserve"> </w:t>
            </w:r>
          </w:p>
          <w:p w14:paraId="194E873A" w14:textId="140B6C5C" w:rsidR="00CF6EDA" w:rsidRPr="0077380D" w:rsidRDefault="0077380D" w:rsidP="00A9470A">
            <w:pPr>
              <w:pStyle w:val="TableParagraph"/>
              <w:spacing w:before="120" w:after="120"/>
              <w:ind w:right="300"/>
              <w:rPr>
                <w:rFonts w:ascii="Arial" w:eastAsia="Arial" w:hAnsi="Arial" w:cs="Arial"/>
                <w:i/>
                <w:sz w:val="20"/>
                <w:szCs w:val="20"/>
              </w:rPr>
            </w:pPr>
            <w:r w:rsidRPr="0077380D">
              <w:rPr>
                <w:rFonts w:ascii="Arial" w:eastAsia="Arial" w:hAnsi="Arial" w:cs="Arial"/>
                <w:i/>
                <w:sz w:val="20"/>
                <w:szCs w:val="20"/>
              </w:rPr>
              <w:t>Values and perceptions</w:t>
            </w:r>
          </w:p>
          <w:p w14:paraId="7693F2A5" w14:textId="0063F69E" w:rsidR="00135B09" w:rsidRPr="00AC00DA" w:rsidRDefault="00135B09"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 xml:space="preserve">Read the </w:t>
            </w:r>
            <w:hyperlink r:id="rId20" w:history="1">
              <w:r w:rsidRPr="00135B09">
                <w:rPr>
                  <w:rStyle w:val="Hyperlink"/>
                  <w:rFonts w:ascii="Arial" w:eastAsia="Arial" w:hAnsi="Arial" w:cs="Arial"/>
                  <w:spacing w:val="-1"/>
                  <w:sz w:val="20"/>
                  <w:szCs w:val="20"/>
                </w:rPr>
                <w:t>Australian Alps fact sheet</w:t>
              </w:r>
            </w:hyperlink>
            <w:r>
              <w:rPr>
                <w:rFonts w:ascii="Arial" w:eastAsia="Arial" w:hAnsi="Arial" w:cs="Arial"/>
                <w:spacing w:val="-1"/>
                <w:sz w:val="20"/>
                <w:szCs w:val="20"/>
              </w:rPr>
              <w:t xml:space="preserve"> </w:t>
            </w:r>
            <w:r w:rsidR="000B1C0D">
              <w:rPr>
                <w:rFonts w:ascii="Arial" w:eastAsia="Arial" w:hAnsi="Arial" w:cs="Arial"/>
                <w:spacing w:val="-1"/>
                <w:sz w:val="20"/>
                <w:szCs w:val="20"/>
              </w:rPr>
              <w:t xml:space="preserve">and </w:t>
            </w:r>
            <w:hyperlink r:id="rId21" w:history="1">
              <w:r w:rsidR="000B1C0D" w:rsidRPr="000B1C0D">
                <w:rPr>
                  <w:rStyle w:val="Hyperlink"/>
                  <w:rFonts w:ascii="Arial" w:eastAsia="Arial" w:hAnsi="Arial" w:cs="Arial"/>
                  <w:spacing w:val="-1"/>
                  <w:sz w:val="20"/>
                  <w:szCs w:val="20"/>
                </w:rPr>
                <w:t>The Australian Alps: National Heritage List brochure</w:t>
              </w:r>
            </w:hyperlink>
            <w:r w:rsidR="000B1C0D">
              <w:rPr>
                <w:rFonts w:ascii="Arial" w:eastAsia="Arial" w:hAnsi="Arial" w:cs="Arial"/>
                <w:spacing w:val="-1"/>
                <w:sz w:val="20"/>
                <w:szCs w:val="20"/>
              </w:rPr>
              <w:t xml:space="preserve"> </w:t>
            </w:r>
            <w:r>
              <w:rPr>
                <w:rFonts w:ascii="Arial" w:eastAsia="Arial" w:hAnsi="Arial" w:cs="Arial"/>
                <w:spacing w:val="-1"/>
                <w:sz w:val="20"/>
                <w:szCs w:val="20"/>
              </w:rPr>
              <w:t xml:space="preserve">for </w:t>
            </w:r>
            <w:r w:rsidRPr="00CB071E">
              <w:rPr>
                <w:rFonts w:ascii="Arial" w:eastAsia="Arial" w:hAnsi="Arial" w:cs="Arial"/>
                <w:b/>
                <w:spacing w:val="-1"/>
                <w:sz w:val="20"/>
                <w:szCs w:val="20"/>
              </w:rPr>
              <w:t>information</w:t>
            </w:r>
            <w:r>
              <w:rPr>
                <w:rFonts w:ascii="Arial" w:eastAsia="Arial" w:hAnsi="Arial" w:cs="Arial"/>
                <w:spacing w:val="-1"/>
                <w:sz w:val="20"/>
                <w:szCs w:val="20"/>
              </w:rPr>
              <w:t xml:space="preserve"> on </w:t>
            </w:r>
            <w:r w:rsidR="00A9470A">
              <w:rPr>
                <w:rFonts w:ascii="Arial" w:eastAsia="Arial" w:hAnsi="Arial" w:cs="Arial"/>
                <w:spacing w:val="-1"/>
                <w:sz w:val="20"/>
                <w:szCs w:val="20"/>
              </w:rPr>
              <w:t>the</w:t>
            </w:r>
            <w:r>
              <w:rPr>
                <w:rFonts w:ascii="Arial" w:eastAsia="Arial" w:hAnsi="Arial" w:cs="Arial"/>
                <w:spacing w:val="-1"/>
                <w:sz w:val="20"/>
                <w:szCs w:val="20"/>
              </w:rPr>
              <w:t xml:space="preserve"> values</w:t>
            </w:r>
            <w:r w:rsidR="00A9470A">
              <w:rPr>
                <w:rFonts w:ascii="Arial" w:eastAsia="Arial" w:hAnsi="Arial" w:cs="Arial"/>
                <w:spacing w:val="-1"/>
                <w:sz w:val="20"/>
                <w:szCs w:val="20"/>
              </w:rPr>
              <w:t xml:space="preserve"> of the Australian Alps national parks</w:t>
            </w:r>
            <w:r>
              <w:rPr>
                <w:rFonts w:ascii="Arial" w:eastAsia="Arial" w:hAnsi="Arial" w:cs="Arial"/>
                <w:spacing w:val="-1"/>
                <w:sz w:val="20"/>
                <w:szCs w:val="20"/>
              </w:rPr>
              <w:t xml:space="preserve">. </w:t>
            </w:r>
            <w:r w:rsidR="000B1C0D">
              <w:rPr>
                <w:rFonts w:ascii="Arial" w:eastAsia="Arial" w:hAnsi="Arial" w:cs="Arial"/>
                <w:spacing w:val="-1"/>
                <w:sz w:val="20"/>
                <w:szCs w:val="20"/>
              </w:rPr>
              <w:t xml:space="preserve">Analyse these texts as </w:t>
            </w:r>
            <w:r w:rsidR="000B1C0D" w:rsidRPr="00CB071E">
              <w:rPr>
                <w:rFonts w:ascii="Arial" w:eastAsia="Arial" w:hAnsi="Arial" w:cs="Arial"/>
                <w:b/>
                <w:spacing w:val="-1"/>
                <w:sz w:val="20"/>
                <w:szCs w:val="20"/>
              </w:rPr>
              <w:t>visual texts</w:t>
            </w:r>
            <w:r w:rsidR="000B1C0D">
              <w:rPr>
                <w:rFonts w:ascii="Arial" w:eastAsia="Arial" w:hAnsi="Arial" w:cs="Arial"/>
                <w:spacing w:val="-1"/>
                <w:sz w:val="20"/>
                <w:szCs w:val="20"/>
              </w:rPr>
              <w:t xml:space="preserve"> in communicating information on the major values of the parks: unique natural environment;</w:t>
            </w:r>
            <w:r w:rsidR="00CF6EDA">
              <w:rPr>
                <w:rFonts w:ascii="Arial" w:eastAsia="Arial" w:hAnsi="Arial" w:cs="Arial"/>
                <w:spacing w:val="-1"/>
                <w:sz w:val="20"/>
                <w:szCs w:val="20"/>
              </w:rPr>
              <w:t xml:space="preserve"> longstanding human interaction;</w:t>
            </w:r>
            <w:r w:rsidR="000B1C0D">
              <w:rPr>
                <w:rFonts w:ascii="Arial" w:eastAsia="Arial" w:hAnsi="Arial" w:cs="Arial"/>
                <w:spacing w:val="-1"/>
                <w:sz w:val="20"/>
                <w:szCs w:val="20"/>
              </w:rPr>
              <w:t xml:space="preserve"> and scientific significance. What techniques are used to communicate the three major values?</w:t>
            </w:r>
          </w:p>
          <w:p w14:paraId="7F958A63" w14:textId="4AEF49B8" w:rsidR="0076743E" w:rsidRPr="00740CED" w:rsidRDefault="005460FB" w:rsidP="00CF6EDA">
            <w:pPr>
              <w:pStyle w:val="TableParagraph"/>
              <w:numPr>
                <w:ilvl w:val="0"/>
                <w:numId w:val="32"/>
              </w:numPr>
              <w:spacing w:before="120" w:after="120"/>
              <w:rPr>
                <w:rFonts w:ascii="Arial" w:eastAsia="Arial" w:hAnsi="Arial" w:cs="Arial"/>
                <w:spacing w:val="-1"/>
                <w:sz w:val="20"/>
                <w:szCs w:val="20"/>
              </w:rPr>
            </w:pPr>
            <w:r>
              <w:rPr>
                <w:rFonts w:ascii="Arial" w:eastAsia="Arial" w:hAnsi="Arial" w:cs="Arial"/>
                <w:spacing w:val="-4"/>
                <w:sz w:val="20"/>
                <w:szCs w:val="20"/>
              </w:rPr>
              <w:t xml:space="preserve">Read the </w:t>
            </w:r>
            <w:r w:rsidRPr="00CB071E">
              <w:rPr>
                <w:rFonts w:ascii="Arial" w:eastAsia="Arial" w:hAnsi="Arial" w:cs="Arial"/>
                <w:b/>
                <w:spacing w:val="-4"/>
                <w:sz w:val="20"/>
                <w:szCs w:val="20"/>
              </w:rPr>
              <w:t>web pages</w:t>
            </w:r>
            <w:r>
              <w:rPr>
                <w:rFonts w:ascii="Arial" w:eastAsia="Arial" w:hAnsi="Arial" w:cs="Arial"/>
                <w:spacing w:val="-1"/>
                <w:sz w:val="20"/>
                <w:szCs w:val="20"/>
              </w:rPr>
              <w:t xml:space="preserve"> </w:t>
            </w:r>
            <w:hyperlink r:id="rId22" w:history="1">
              <w:r w:rsidRPr="00740CED">
                <w:rPr>
                  <w:rStyle w:val="Hyperlink"/>
                  <w:rFonts w:ascii="Arial" w:eastAsia="Arial" w:hAnsi="Arial" w:cs="Arial"/>
                  <w:spacing w:val="-1"/>
                  <w:sz w:val="20"/>
                  <w:szCs w:val="20"/>
                </w:rPr>
                <w:t>Abo</w:t>
              </w:r>
              <w:r w:rsidRPr="00740CED">
                <w:rPr>
                  <w:rStyle w:val="Hyperlink"/>
                  <w:rFonts w:ascii="Arial" w:eastAsia="Arial" w:hAnsi="Arial" w:cs="Arial"/>
                  <w:sz w:val="20"/>
                  <w:szCs w:val="20"/>
                </w:rPr>
                <w:t>r</w:t>
              </w:r>
              <w:r w:rsidRPr="00740CED">
                <w:rPr>
                  <w:rStyle w:val="Hyperlink"/>
                  <w:rFonts w:ascii="Arial" w:eastAsia="Arial" w:hAnsi="Arial" w:cs="Arial"/>
                  <w:spacing w:val="-2"/>
                  <w:sz w:val="20"/>
                  <w:szCs w:val="20"/>
                </w:rPr>
                <w:t>i</w:t>
              </w:r>
              <w:r w:rsidRPr="00740CED">
                <w:rPr>
                  <w:rStyle w:val="Hyperlink"/>
                  <w:rFonts w:ascii="Arial" w:eastAsia="Arial" w:hAnsi="Arial" w:cs="Arial"/>
                  <w:spacing w:val="2"/>
                  <w:sz w:val="20"/>
                  <w:szCs w:val="20"/>
                </w:rPr>
                <w:t>g</w:t>
              </w:r>
              <w:r w:rsidRPr="00740CED">
                <w:rPr>
                  <w:rStyle w:val="Hyperlink"/>
                  <w:rFonts w:ascii="Arial" w:eastAsia="Arial" w:hAnsi="Arial" w:cs="Arial"/>
                  <w:spacing w:val="-2"/>
                  <w:sz w:val="20"/>
                  <w:szCs w:val="20"/>
                </w:rPr>
                <w:t>i</w:t>
              </w:r>
              <w:r w:rsidRPr="00740CED">
                <w:rPr>
                  <w:rStyle w:val="Hyperlink"/>
                  <w:rFonts w:ascii="Arial" w:eastAsia="Arial" w:hAnsi="Arial" w:cs="Arial"/>
                  <w:spacing w:val="-1"/>
                  <w:sz w:val="20"/>
                  <w:szCs w:val="20"/>
                </w:rPr>
                <w:t>na</w:t>
              </w:r>
              <w:r w:rsidRPr="00740CED">
                <w:rPr>
                  <w:rStyle w:val="Hyperlink"/>
                  <w:rFonts w:ascii="Arial" w:eastAsia="Arial" w:hAnsi="Arial" w:cs="Arial"/>
                  <w:sz w:val="20"/>
                  <w:szCs w:val="20"/>
                </w:rPr>
                <w:t xml:space="preserve">l </w:t>
              </w:r>
              <w:r w:rsidRPr="00740CED">
                <w:rPr>
                  <w:rStyle w:val="Hyperlink"/>
                  <w:rFonts w:ascii="Arial" w:eastAsia="Arial" w:hAnsi="Arial" w:cs="Arial"/>
                  <w:spacing w:val="-1"/>
                  <w:sz w:val="20"/>
                  <w:szCs w:val="20"/>
                </w:rPr>
                <w:t>peop</w:t>
              </w:r>
              <w:r w:rsidRPr="00740CED">
                <w:rPr>
                  <w:rStyle w:val="Hyperlink"/>
                  <w:rFonts w:ascii="Arial" w:eastAsia="Arial" w:hAnsi="Arial" w:cs="Arial"/>
                  <w:spacing w:val="-2"/>
                  <w:sz w:val="20"/>
                  <w:szCs w:val="20"/>
                </w:rPr>
                <w:t>l</w:t>
              </w:r>
              <w:r w:rsidRPr="00740CED">
                <w:rPr>
                  <w:rStyle w:val="Hyperlink"/>
                  <w:rFonts w:ascii="Arial" w:eastAsia="Arial" w:hAnsi="Arial" w:cs="Arial"/>
                  <w:sz w:val="20"/>
                  <w:szCs w:val="20"/>
                </w:rPr>
                <w:t xml:space="preserve">e </w:t>
              </w:r>
              <w:r w:rsidRPr="00740CED">
                <w:rPr>
                  <w:rStyle w:val="Hyperlink"/>
                  <w:rFonts w:ascii="Arial" w:eastAsia="Arial" w:hAnsi="Arial" w:cs="Arial"/>
                  <w:spacing w:val="-3"/>
                  <w:sz w:val="20"/>
                  <w:szCs w:val="20"/>
                </w:rPr>
                <w:t>o</w:t>
              </w:r>
              <w:r w:rsidRPr="00740CED">
                <w:rPr>
                  <w:rStyle w:val="Hyperlink"/>
                  <w:rFonts w:ascii="Arial" w:eastAsia="Arial" w:hAnsi="Arial" w:cs="Arial"/>
                  <w:sz w:val="20"/>
                  <w:szCs w:val="20"/>
                </w:rPr>
                <w:t xml:space="preserve">f </w:t>
              </w:r>
              <w:r w:rsidRPr="00740CED">
                <w:rPr>
                  <w:rStyle w:val="Hyperlink"/>
                  <w:rFonts w:ascii="Arial" w:eastAsia="Arial" w:hAnsi="Arial" w:cs="Arial"/>
                  <w:spacing w:val="-4"/>
                  <w:sz w:val="20"/>
                  <w:szCs w:val="20"/>
                </w:rPr>
                <w:t>M</w:t>
              </w:r>
              <w:r w:rsidRPr="00740CED">
                <w:rPr>
                  <w:rStyle w:val="Hyperlink"/>
                  <w:rFonts w:ascii="Arial" w:eastAsia="Arial" w:hAnsi="Arial" w:cs="Arial"/>
                  <w:spacing w:val="-1"/>
                  <w:sz w:val="20"/>
                  <w:szCs w:val="20"/>
                </w:rPr>
                <w:t>ona</w:t>
              </w:r>
              <w:r w:rsidRPr="00740CED">
                <w:rPr>
                  <w:rStyle w:val="Hyperlink"/>
                  <w:rFonts w:ascii="Arial" w:eastAsia="Arial" w:hAnsi="Arial" w:cs="Arial"/>
                  <w:sz w:val="20"/>
                  <w:szCs w:val="20"/>
                </w:rPr>
                <w:t>ro</w:t>
              </w:r>
            </w:hyperlink>
            <w:r w:rsidR="00CB7AF6">
              <w:rPr>
                <w:rFonts w:ascii="Arial" w:eastAsia="Arial" w:hAnsi="Arial" w:cs="Arial"/>
                <w:color w:val="0000FF"/>
                <w:spacing w:val="-1"/>
                <w:sz w:val="20"/>
                <w:szCs w:val="20"/>
              </w:rPr>
              <w:t xml:space="preserve"> </w:t>
            </w:r>
            <w:r w:rsidR="00CB7AF6" w:rsidRPr="00CB7AF6">
              <w:rPr>
                <w:rFonts w:ascii="Arial" w:eastAsia="Arial" w:hAnsi="Arial" w:cs="Arial"/>
                <w:spacing w:val="-1"/>
                <w:sz w:val="20"/>
                <w:szCs w:val="20"/>
              </w:rPr>
              <w:t>and</w:t>
            </w:r>
            <w:r w:rsidRPr="00740CED">
              <w:rPr>
                <w:rFonts w:ascii="Arial" w:eastAsia="Arial" w:hAnsi="Arial" w:cs="Arial"/>
                <w:color w:val="0000FF"/>
                <w:sz w:val="20"/>
                <w:szCs w:val="20"/>
              </w:rPr>
              <w:t xml:space="preserve"> </w:t>
            </w:r>
            <w:hyperlink r:id="rId23">
              <w:r w:rsidRPr="00740CED">
                <w:rPr>
                  <w:rFonts w:ascii="Arial" w:eastAsia="Arial" w:hAnsi="Arial" w:cs="Arial"/>
                  <w:color w:val="0000FF"/>
                  <w:spacing w:val="1"/>
                  <w:sz w:val="20"/>
                  <w:szCs w:val="20"/>
                  <w:u w:val="single" w:color="0000FF"/>
                </w:rPr>
                <w:t>I</w:t>
              </w:r>
              <w:r w:rsidRPr="00740CED">
                <w:rPr>
                  <w:rFonts w:ascii="Arial" w:eastAsia="Arial" w:hAnsi="Arial" w:cs="Arial"/>
                  <w:color w:val="0000FF"/>
                  <w:spacing w:val="-1"/>
                  <w:sz w:val="20"/>
                  <w:szCs w:val="20"/>
                  <w:u w:val="single" w:color="0000FF"/>
                </w:rPr>
                <w:t>nd</w:t>
              </w:r>
              <w:r w:rsidRPr="00740CED">
                <w:rPr>
                  <w:rFonts w:ascii="Arial" w:eastAsia="Arial" w:hAnsi="Arial" w:cs="Arial"/>
                  <w:color w:val="0000FF"/>
                  <w:spacing w:val="-2"/>
                  <w:sz w:val="20"/>
                  <w:szCs w:val="20"/>
                  <w:u w:val="single" w:color="0000FF"/>
                </w:rPr>
                <w:t>i</w:t>
              </w:r>
              <w:r w:rsidRPr="00740CED">
                <w:rPr>
                  <w:rFonts w:ascii="Arial" w:eastAsia="Arial" w:hAnsi="Arial" w:cs="Arial"/>
                  <w:color w:val="0000FF"/>
                  <w:spacing w:val="2"/>
                  <w:sz w:val="20"/>
                  <w:szCs w:val="20"/>
                  <w:u w:val="single" w:color="0000FF"/>
                </w:rPr>
                <w:t>g</w:t>
              </w:r>
              <w:r w:rsidRPr="00740CED">
                <w:rPr>
                  <w:rFonts w:ascii="Arial" w:eastAsia="Arial" w:hAnsi="Arial" w:cs="Arial"/>
                  <w:color w:val="0000FF"/>
                  <w:spacing w:val="-1"/>
                  <w:sz w:val="20"/>
                  <w:szCs w:val="20"/>
                  <w:u w:val="single" w:color="0000FF"/>
                </w:rPr>
                <w:t>enous peop</w:t>
              </w:r>
              <w:r w:rsidRPr="00740CED">
                <w:rPr>
                  <w:rFonts w:ascii="Arial" w:eastAsia="Arial" w:hAnsi="Arial" w:cs="Arial"/>
                  <w:color w:val="0000FF"/>
                  <w:spacing w:val="-2"/>
                  <w:sz w:val="20"/>
                  <w:szCs w:val="20"/>
                  <w:u w:val="single" w:color="0000FF"/>
                </w:rPr>
                <w:t>l</w:t>
              </w:r>
              <w:r w:rsidRPr="00740CED">
                <w:rPr>
                  <w:rFonts w:ascii="Arial" w:eastAsia="Arial" w:hAnsi="Arial" w:cs="Arial"/>
                  <w:color w:val="0000FF"/>
                  <w:sz w:val="20"/>
                  <w:szCs w:val="20"/>
                  <w:u w:val="single" w:color="0000FF"/>
                </w:rPr>
                <w:t xml:space="preserve">e </w:t>
              </w:r>
              <w:r w:rsidRPr="00740CED">
                <w:rPr>
                  <w:rFonts w:ascii="Arial" w:eastAsia="Arial" w:hAnsi="Arial" w:cs="Arial"/>
                  <w:color w:val="0000FF"/>
                  <w:spacing w:val="-1"/>
                  <w:sz w:val="20"/>
                  <w:szCs w:val="20"/>
                  <w:u w:val="single" w:color="0000FF"/>
                </w:rPr>
                <w:t>and</w:t>
              </w:r>
              <w:r w:rsidRPr="00740CED">
                <w:rPr>
                  <w:rFonts w:ascii="Arial" w:eastAsia="Arial" w:hAnsi="Arial" w:cs="Arial"/>
                  <w:color w:val="0000FF"/>
                  <w:spacing w:val="-2"/>
                  <w:sz w:val="20"/>
                  <w:szCs w:val="20"/>
                  <w:u w:val="single" w:color="0000FF"/>
                </w:rPr>
                <w:t xml:space="preserve"> 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1"/>
                  <w:sz w:val="20"/>
                  <w:szCs w:val="20"/>
                  <w:u w:val="single" w:color="0000FF"/>
                </w:rPr>
                <w:t xml:space="preserve"> </w:t>
              </w:r>
              <w:r w:rsidRPr="00740CED">
                <w:rPr>
                  <w:rFonts w:ascii="Arial" w:eastAsia="Arial" w:hAnsi="Arial" w:cs="Arial"/>
                  <w:color w:val="0000FF"/>
                  <w:spacing w:val="-1"/>
                  <w:sz w:val="20"/>
                  <w:szCs w:val="20"/>
                  <w:u w:val="single" w:color="0000FF"/>
                </w:rPr>
                <w:t>Sno</w:t>
              </w:r>
              <w:r w:rsidRPr="00740CED">
                <w:rPr>
                  <w:rFonts w:ascii="Arial" w:eastAsia="Arial" w:hAnsi="Arial" w:cs="Arial"/>
                  <w:color w:val="0000FF"/>
                  <w:spacing w:val="-2"/>
                  <w:sz w:val="20"/>
                  <w:szCs w:val="20"/>
                  <w:u w:val="single" w:color="0000FF"/>
                </w:rPr>
                <w:t>w</w:t>
              </w:r>
              <w:r w:rsidRPr="00740CED">
                <w:rPr>
                  <w:rFonts w:ascii="Arial" w:eastAsia="Arial" w:hAnsi="Arial" w:cs="Arial"/>
                  <w:color w:val="0000FF"/>
                  <w:sz w:val="20"/>
                  <w:szCs w:val="20"/>
                  <w:u w:val="single" w:color="0000FF"/>
                </w:rPr>
                <w:t>y</w:t>
              </w:r>
            </w:hyperlink>
            <w:r>
              <w:rPr>
                <w:rFonts w:ascii="Arial" w:eastAsia="Arial" w:hAnsi="Arial" w:cs="Arial"/>
                <w:spacing w:val="-1"/>
                <w:sz w:val="20"/>
                <w:szCs w:val="20"/>
              </w:rPr>
              <w:t xml:space="preserve"> to </w:t>
            </w:r>
            <w:r w:rsidR="0076743E" w:rsidRPr="00740CED">
              <w:rPr>
                <w:rFonts w:ascii="Arial" w:eastAsia="Arial" w:hAnsi="Arial" w:cs="Arial"/>
                <w:spacing w:val="-1"/>
                <w:sz w:val="20"/>
                <w:szCs w:val="20"/>
              </w:rPr>
              <w:t>de</w:t>
            </w:r>
            <w:r w:rsidR="0076743E" w:rsidRPr="00740CED">
              <w:rPr>
                <w:rFonts w:ascii="Arial" w:eastAsia="Arial" w:hAnsi="Arial" w:cs="Arial"/>
                <w:spacing w:val="-3"/>
                <w:sz w:val="20"/>
                <w:szCs w:val="20"/>
              </w:rPr>
              <w:t>v</w:t>
            </w:r>
            <w:r w:rsidR="0076743E" w:rsidRPr="00740CED">
              <w:rPr>
                <w:rFonts w:ascii="Arial" w:eastAsia="Arial" w:hAnsi="Arial" w:cs="Arial"/>
                <w:spacing w:val="-1"/>
                <w:sz w:val="20"/>
                <w:szCs w:val="20"/>
              </w:rPr>
              <w:t>e</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o</w:t>
            </w:r>
            <w:r w:rsidR="0076743E" w:rsidRPr="00740CED">
              <w:rPr>
                <w:rFonts w:ascii="Arial" w:eastAsia="Arial" w:hAnsi="Arial" w:cs="Arial"/>
                <w:sz w:val="20"/>
                <w:szCs w:val="20"/>
              </w:rPr>
              <w:t xml:space="preserve">p a </w:t>
            </w:r>
            <w:r w:rsidR="0076743E" w:rsidRPr="00740CED">
              <w:rPr>
                <w:rFonts w:ascii="Arial" w:eastAsia="Arial" w:hAnsi="Arial" w:cs="Arial"/>
                <w:spacing w:val="-1"/>
                <w:sz w:val="20"/>
                <w:szCs w:val="20"/>
              </w:rPr>
              <w:t>s</w:t>
            </w:r>
            <w:r w:rsidR="0076743E" w:rsidRPr="00740CED">
              <w:rPr>
                <w:rFonts w:ascii="Arial" w:eastAsia="Arial" w:hAnsi="Arial" w:cs="Arial"/>
                <w:sz w:val="20"/>
                <w:szCs w:val="20"/>
              </w:rPr>
              <w:t>n</w:t>
            </w:r>
            <w:r w:rsidR="0076743E" w:rsidRPr="00740CED">
              <w:rPr>
                <w:rFonts w:ascii="Arial" w:eastAsia="Arial" w:hAnsi="Arial" w:cs="Arial"/>
                <w:spacing w:val="-1"/>
                <w:sz w:val="20"/>
                <w:szCs w:val="20"/>
              </w:rPr>
              <w:t>aps</w:t>
            </w:r>
            <w:r w:rsidR="0076743E" w:rsidRPr="00740CED">
              <w:rPr>
                <w:rFonts w:ascii="Arial" w:eastAsia="Arial" w:hAnsi="Arial" w:cs="Arial"/>
                <w:sz w:val="20"/>
                <w:szCs w:val="20"/>
              </w:rPr>
              <w:t>h</w:t>
            </w:r>
            <w:r w:rsidR="0076743E" w:rsidRPr="00740CED">
              <w:rPr>
                <w:rFonts w:ascii="Arial" w:eastAsia="Arial" w:hAnsi="Arial" w:cs="Arial"/>
                <w:spacing w:val="-1"/>
                <w:sz w:val="20"/>
                <w:szCs w:val="20"/>
              </w:rPr>
              <w:t>o</w:t>
            </w:r>
            <w:r w:rsidR="0076743E" w:rsidRPr="00740CED">
              <w:rPr>
                <w:rFonts w:ascii="Arial" w:eastAsia="Arial" w:hAnsi="Arial" w:cs="Arial"/>
                <w:sz w:val="20"/>
                <w:szCs w:val="20"/>
              </w:rPr>
              <w:t>t</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3"/>
                <w:sz w:val="20"/>
                <w:szCs w:val="20"/>
              </w:rPr>
              <w:t>o</w:t>
            </w:r>
            <w:r w:rsidR="0076743E" w:rsidRPr="00740CED">
              <w:rPr>
                <w:rFonts w:ascii="Arial" w:eastAsia="Arial" w:hAnsi="Arial" w:cs="Arial"/>
                <w:sz w:val="20"/>
                <w:szCs w:val="20"/>
              </w:rPr>
              <w:t xml:space="preserve">f </w:t>
            </w:r>
            <w:r w:rsidR="0076743E" w:rsidRPr="00740CED">
              <w:rPr>
                <w:rFonts w:ascii="Arial" w:eastAsia="Arial" w:hAnsi="Arial" w:cs="Arial"/>
                <w:spacing w:val="1"/>
                <w:sz w:val="20"/>
                <w:szCs w:val="20"/>
              </w:rPr>
              <w:t>t</w:t>
            </w:r>
            <w:r w:rsidR="0076743E" w:rsidRPr="00740CED">
              <w:rPr>
                <w:rFonts w:ascii="Arial" w:eastAsia="Arial" w:hAnsi="Arial" w:cs="Arial"/>
                <w:spacing w:val="-3"/>
                <w:sz w:val="20"/>
                <w:szCs w:val="20"/>
              </w:rPr>
              <w:t>h</w:t>
            </w:r>
            <w:r w:rsidR="0076743E" w:rsidRPr="00740CED">
              <w:rPr>
                <w:rFonts w:ascii="Arial" w:eastAsia="Arial" w:hAnsi="Arial" w:cs="Arial"/>
                <w:sz w:val="20"/>
                <w:szCs w:val="20"/>
              </w:rPr>
              <w:t xml:space="preserve">e </w:t>
            </w:r>
            <w:r w:rsidR="0076743E" w:rsidRPr="00740CED">
              <w:rPr>
                <w:rFonts w:ascii="Arial" w:eastAsia="Arial" w:hAnsi="Arial" w:cs="Arial"/>
                <w:spacing w:val="-1"/>
                <w:sz w:val="20"/>
                <w:szCs w:val="20"/>
              </w:rPr>
              <w:t>Abo</w:t>
            </w:r>
            <w:r w:rsidR="0076743E" w:rsidRPr="00740CED">
              <w:rPr>
                <w:rFonts w:ascii="Arial" w:eastAsia="Arial" w:hAnsi="Arial" w:cs="Arial"/>
                <w:sz w:val="20"/>
                <w:szCs w:val="20"/>
              </w:rPr>
              <w:t>r</w:t>
            </w:r>
            <w:r w:rsidR="0076743E" w:rsidRPr="00740CED">
              <w:rPr>
                <w:rFonts w:ascii="Arial" w:eastAsia="Arial" w:hAnsi="Arial" w:cs="Arial"/>
                <w:spacing w:val="-4"/>
                <w:sz w:val="20"/>
                <w:szCs w:val="20"/>
              </w:rPr>
              <w:t>i</w:t>
            </w:r>
            <w:r w:rsidR="0076743E" w:rsidRPr="00740CED">
              <w:rPr>
                <w:rFonts w:ascii="Arial" w:eastAsia="Arial" w:hAnsi="Arial" w:cs="Arial"/>
                <w:spacing w:val="2"/>
                <w:sz w:val="20"/>
                <w:szCs w:val="20"/>
              </w:rPr>
              <w:t>g</w:t>
            </w:r>
            <w:r w:rsidR="0076743E" w:rsidRPr="00740CED">
              <w:rPr>
                <w:rFonts w:ascii="Arial" w:eastAsia="Arial" w:hAnsi="Arial" w:cs="Arial"/>
                <w:spacing w:val="-2"/>
                <w:sz w:val="20"/>
                <w:szCs w:val="20"/>
              </w:rPr>
              <w:t>i</w:t>
            </w:r>
            <w:r w:rsidR="0076743E" w:rsidRPr="00740CED">
              <w:rPr>
                <w:rFonts w:ascii="Arial" w:eastAsia="Arial" w:hAnsi="Arial" w:cs="Arial"/>
                <w:spacing w:val="-1"/>
                <w:sz w:val="20"/>
                <w:szCs w:val="20"/>
              </w:rPr>
              <w:t>na</w:t>
            </w:r>
            <w:r w:rsidR="0076743E" w:rsidRPr="00740CED">
              <w:rPr>
                <w:rFonts w:ascii="Arial" w:eastAsia="Arial" w:hAnsi="Arial" w:cs="Arial"/>
                <w:sz w:val="20"/>
                <w:szCs w:val="20"/>
              </w:rPr>
              <w:t xml:space="preserve">l </w:t>
            </w:r>
            <w:r w:rsidR="0076743E" w:rsidRPr="00740CED">
              <w:rPr>
                <w:rFonts w:ascii="Arial" w:eastAsia="Arial" w:hAnsi="Arial" w:cs="Arial"/>
                <w:spacing w:val="-1"/>
                <w:sz w:val="20"/>
                <w:szCs w:val="20"/>
              </w:rPr>
              <w:t>g</w:t>
            </w:r>
            <w:r w:rsidR="0076743E" w:rsidRPr="00740CED">
              <w:rPr>
                <w:rFonts w:ascii="Arial" w:eastAsia="Arial" w:hAnsi="Arial" w:cs="Arial"/>
                <w:sz w:val="20"/>
                <w:szCs w:val="20"/>
              </w:rPr>
              <w:t>r</w:t>
            </w:r>
            <w:r w:rsidR="0076743E" w:rsidRPr="00740CED">
              <w:rPr>
                <w:rFonts w:ascii="Arial" w:eastAsia="Arial" w:hAnsi="Arial" w:cs="Arial"/>
                <w:spacing w:val="-1"/>
                <w:sz w:val="20"/>
                <w:szCs w:val="20"/>
              </w:rPr>
              <w:t>oup</w:t>
            </w:r>
            <w:r w:rsidR="0076743E" w:rsidRPr="00740CED">
              <w:rPr>
                <w:rFonts w:ascii="Arial" w:eastAsia="Arial" w:hAnsi="Arial" w:cs="Arial"/>
                <w:sz w:val="20"/>
                <w:szCs w:val="20"/>
              </w:rPr>
              <w:t>s</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4"/>
                <w:sz w:val="20"/>
                <w:szCs w:val="20"/>
              </w:rPr>
              <w:t>w</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 xml:space="preserve">o </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i</w:t>
            </w:r>
            <w:r w:rsidR="0076743E" w:rsidRPr="00740CED">
              <w:rPr>
                <w:rFonts w:ascii="Arial" w:eastAsia="Arial" w:hAnsi="Arial" w:cs="Arial"/>
                <w:spacing w:val="-3"/>
                <w:sz w:val="20"/>
                <w:szCs w:val="20"/>
              </w:rPr>
              <w:t>v</w:t>
            </w:r>
            <w:r w:rsidR="0076743E" w:rsidRPr="00740CED">
              <w:rPr>
                <w:rFonts w:ascii="Arial" w:eastAsia="Arial" w:hAnsi="Arial" w:cs="Arial"/>
                <w:spacing w:val="-1"/>
                <w:sz w:val="20"/>
                <w:szCs w:val="20"/>
              </w:rPr>
              <w:t>e</w:t>
            </w:r>
            <w:r w:rsidR="0076743E" w:rsidRPr="00740CED">
              <w:rPr>
                <w:rFonts w:ascii="Arial" w:eastAsia="Arial" w:hAnsi="Arial" w:cs="Arial"/>
                <w:sz w:val="20"/>
                <w:szCs w:val="20"/>
              </w:rPr>
              <w:t xml:space="preserve">d </w:t>
            </w:r>
            <w:r w:rsidR="0076743E" w:rsidRPr="00740CED">
              <w:rPr>
                <w:rFonts w:ascii="Arial" w:eastAsia="Arial" w:hAnsi="Arial" w:cs="Arial"/>
                <w:spacing w:val="-2"/>
                <w:sz w:val="20"/>
                <w:szCs w:val="20"/>
              </w:rPr>
              <w:t>wi</w:t>
            </w:r>
            <w:r w:rsidR="0076743E" w:rsidRPr="00740CED">
              <w:rPr>
                <w:rFonts w:ascii="Arial" w:eastAsia="Arial" w:hAnsi="Arial" w:cs="Arial"/>
                <w:spacing w:val="1"/>
                <w:sz w:val="20"/>
                <w:szCs w:val="20"/>
              </w:rPr>
              <w:t>t</w:t>
            </w:r>
            <w:r w:rsidR="0076743E" w:rsidRPr="00740CED">
              <w:rPr>
                <w:rFonts w:ascii="Arial" w:eastAsia="Arial" w:hAnsi="Arial" w:cs="Arial"/>
                <w:sz w:val="20"/>
                <w:szCs w:val="20"/>
              </w:rPr>
              <w:t xml:space="preserve">h </w:t>
            </w:r>
            <w:r w:rsidR="0076743E" w:rsidRPr="00740CED">
              <w:rPr>
                <w:rFonts w:ascii="Arial" w:eastAsia="Arial" w:hAnsi="Arial" w:cs="Arial"/>
                <w:spacing w:val="1"/>
                <w:sz w:val="20"/>
                <w:szCs w:val="20"/>
              </w:rPr>
              <w:t>t</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 xml:space="preserve">e </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an</w:t>
            </w:r>
            <w:r w:rsidR="0076743E" w:rsidRPr="00740CED">
              <w:rPr>
                <w:rFonts w:ascii="Arial" w:eastAsia="Arial" w:hAnsi="Arial" w:cs="Arial"/>
                <w:sz w:val="20"/>
                <w:szCs w:val="20"/>
              </w:rPr>
              <w:t xml:space="preserve">d </w:t>
            </w:r>
            <w:r w:rsidR="0076743E" w:rsidRPr="00740CED">
              <w:rPr>
                <w:rFonts w:ascii="Arial" w:eastAsia="Arial" w:hAnsi="Arial" w:cs="Arial"/>
                <w:spacing w:val="-2"/>
                <w:sz w:val="20"/>
                <w:szCs w:val="20"/>
              </w:rPr>
              <w:t>i</w:t>
            </w:r>
            <w:r w:rsidR="0076743E" w:rsidRPr="00740CED">
              <w:rPr>
                <w:rFonts w:ascii="Arial" w:eastAsia="Arial" w:hAnsi="Arial" w:cs="Arial"/>
                <w:sz w:val="20"/>
                <w:szCs w:val="20"/>
              </w:rPr>
              <w:t>n</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1"/>
                <w:sz w:val="20"/>
                <w:szCs w:val="20"/>
              </w:rPr>
              <w:t>t</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e</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1"/>
                <w:sz w:val="20"/>
                <w:szCs w:val="20"/>
              </w:rPr>
              <w:t>Koscius</w:t>
            </w:r>
            <w:r w:rsidR="0076743E" w:rsidRPr="00740CED">
              <w:rPr>
                <w:rFonts w:ascii="Arial" w:eastAsia="Arial" w:hAnsi="Arial" w:cs="Arial"/>
                <w:spacing w:val="-2"/>
                <w:sz w:val="20"/>
                <w:szCs w:val="20"/>
              </w:rPr>
              <w:t>z</w:t>
            </w:r>
            <w:r w:rsidR="0076743E" w:rsidRPr="00740CED">
              <w:rPr>
                <w:rFonts w:ascii="Arial" w:eastAsia="Arial" w:hAnsi="Arial" w:cs="Arial"/>
                <w:spacing w:val="-1"/>
                <w:sz w:val="20"/>
                <w:szCs w:val="20"/>
              </w:rPr>
              <w:t>k</w:t>
            </w:r>
            <w:r w:rsidR="0076743E" w:rsidRPr="00740CED">
              <w:rPr>
                <w:rFonts w:ascii="Arial" w:eastAsia="Arial" w:hAnsi="Arial" w:cs="Arial"/>
                <w:sz w:val="20"/>
                <w:szCs w:val="20"/>
              </w:rPr>
              <w:t>o</w:t>
            </w:r>
            <w:r w:rsidR="0076743E" w:rsidRPr="00740CED">
              <w:rPr>
                <w:rFonts w:ascii="Arial" w:eastAsia="Arial" w:hAnsi="Arial" w:cs="Arial"/>
                <w:spacing w:val="1"/>
                <w:sz w:val="20"/>
                <w:szCs w:val="20"/>
              </w:rPr>
              <w:t xml:space="preserve"> </w:t>
            </w:r>
            <w:r w:rsidR="0076743E" w:rsidRPr="00740CED">
              <w:rPr>
                <w:rFonts w:ascii="Arial" w:eastAsia="Arial" w:hAnsi="Arial" w:cs="Arial"/>
                <w:spacing w:val="-1"/>
                <w:sz w:val="20"/>
                <w:szCs w:val="20"/>
              </w:rPr>
              <w:t>a</w:t>
            </w:r>
            <w:r w:rsidR="0076743E" w:rsidRPr="00740CED">
              <w:rPr>
                <w:rFonts w:ascii="Arial" w:eastAsia="Arial" w:hAnsi="Arial" w:cs="Arial"/>
                <w:sz w:val="20"/>
                <w:szCs w:val="20"/>
              </w:rPr>
              <w:t>r</w:t>
            </w:r>
            <w:r w:rsidR="0076743E" w:rsidRPr="00740CED">
              <w:rPr>
                <w:rFonts w:ascii="Arial" w:eastAsia="Arial" w:hAnsi="Arial" w:cs="Arial"/>
                <w:spacing w:val="-1"/>
                <w:sz w:val="20"/>
                <w:szCs w:val="20"/>
              </w:rPr>
              <w:t>e</w:t>
            </w:r>
            <w:r w:rsidR="0076743E" w:rsidRPr="00740CED">
              <w:rPr>
                <w:rFonts w:ascii="Arial" w:eastAsia="Arial" w:hAnsi="Arial" w:cs="Arial"/>
                <w:spacing w:val="-3"/>
                <w:sz w:val="20"/>
                <w:szCs w:val="20"/>
              </w:rPr>
              <w:t>a</w:t>
            </w:r>
            <w:r>
              <w:rPr>
                <w:rFonts w:ascii="Arial" w:eastAsia="Arial" w:hAnsi="Arial" w:cs="Arial"/>
                <w:sz w:val="20"/>
                <w:szCs w:val="20"/>
              </w:rPr>
              <w:t>.</w:t>
            </w:r>
            <w:r w:rsidR="0077380D" w:rsidRPr="00740CED">
              <w:rPr>
                <w:rFonts w:ascii="Arial" w:eastAsia="Arial" w:hAnsi="Arial" w:cs="Arial"/>
                <w:spacing w:val="-1"/>
                <w:sz w:val="20"/>
                <w:szCs w:val="20"/>
              </w:rPr>
              <w:t xml:space="preserve"> The high country was used as a meeting place for the different Aboriginal groups during the summer months. Aboriginal tribes that have been identified as accessing the area include: Wolgal (Wolgulu/Walgalu), Waradgery (Wiradjuri), Ngarigo, Ngunawal, Jaimathang (Yaimathang).</w:t>
            </w:r>
          </w:p>
          <w:p w14:paraId="2C1F8DFE" w14:textId="7EEC4836" w:rsidR="0068412A" w:rsidRPr="00740CED" w:rsidRDefault="0068412A" w:rsidP="00CF6EDA">
            <w:pPr>
              <w:pStyle w:val="ListParagraph"/>
              <w:widowControl w:val="0"/>
              <w:numPr>
                <w:ilvl w:val="0"/>
                <w:numId w:val="32"/>
              </w:numPr>
              <w:tabs>
                <w:tab w:val="left" w:pos="339"/>
              </w:tabs>
              <w:spacing w:before="120" w:after="120" w:line="240" w:lineRule="auto"/>
              <w:ind w:right="420"/>
              <w:contextualSpacing w:val="0"/>
              <w:rPr>
                <w:rFonts w:ascii="Arial" w:eastAsia="Arial" w:hAnsi="Arial" w:cs="Arial"/>
                <w:sz w:val="20"/>
                <w:szCs w:val="20"/>
              </w:rPr>
            </w:pPr>
            <w:r w:rsidRPr="00740CED">
              <w:rPr>
                <w:rFonts w:ascii="Arial" w:eastAsia="Arial" w:hAnsi="Arial" w:cs="Arial"/>
                <w:spacing w:val="-2"/>
                <w:sz w:val="20"/>
                <w:szCs w:val="20"/>
              </w:rPr>
              <w:t>U</w:t>
            </w:r>
            <w:r w:rsidRPr="00740CED">
              <w:rPr>
                <w:rFonts w:ascii="Arial" w:eastAsia="Arial" w:hAnsi="Arial" w:cs="Arial"/>
                <w:spacing w:val="-1"/>
                <w:sz w:val="20"/>
                <w:szCs w:val="20"/>
              </w:rPr>
              <w:t>s</w:t>
            </w:r>
            <w:r w:rsidRPr="00740CED">
              <w:rPr>
                <w:rFonts w:ascii="Arial" w:eastAsia="Arial" w:hAnsi="Arial" w:cs="Arial"/>
                <w:sz w:val="20"/>
                <w:szCs w:val="20"/>
              </w:rPr>
              <w:t>e</w:t>
            </w:r>
            <w:r w:rsidRPr="00740CED">
              <w:rPr>
                <w:rFonts w:ascii="Arial" w:eastAsia="Arial" w:hAnsi="Arial" w:cs="Arial"/>
                <w:spacing w:val="1"/>
                <w:sz w:val="20"/>
                <w:szCs w:val="20"/>
              </w:rPr>
              <w:t xml:space="preserve"> 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CB071E">
              <w:rPr>
                <w:rFonts w:ascii="Arial" w:eastAsia="Arial" w:hAnsi="Arial" w:cs="Arial"/>
                <w:b/>
                <w:spacing w:val="-4"/>
                <w:sz w:val="20"/>
                <w:szCs w:val="20"/>
              </w:rPr>
              <w:t>w</w:t>
            </w:r>
            <w:r w:rsidRPr="00CB071E">
              <w:rPr>
                <w:rFonts w:ascii="Arial" w:eastAsia="Arial" w:hAnsi="Arial" w:cs="Arial"/>
                <w:b/>
                <w:spacing w:val="-1"/>
                <w:sz w:val="20"/>
                <w:szCs w:val="20"/>
              </w:rPr>
              <w:t>e</w:t>
            </w:r>
            <w:r w:rsidRPr="00CB071E">
              <w:rPr>
                <w:rFonts w:ascii="Arial" w:eastAsia="Arial" w:hAnsi="Arial" w:cs="Arial"/>
                <w:b/>
                <w:sz w:val="20"/>
                <w:szCs w:val="20"/>
              </w:rPr>
              <w:t xml:space="preserve">b </w:t>
            </w:r>
            <w:r w:rsidRPr="00CB071E">
              <w:rPr>
                <w:rFonts w:ascii="Arial" w:eastAsia="Arial" w:hAnsi="Arial" w:cs="Arial"/>
                <w:b/>
                <w:spacing w:val="-1"/>
                <w:sz w:val="20"/>
                <w:szCs w:val="20"/>
              </w:rPr>
              <w:t>page</w:t>
            </w:r>
            <w:r w:rsidRPr="00740CED">
              <w:rPr>
                <w:rFonts w:ascii="Arial" w:eastAsia="Arial" w:hAnsi="Arial" w:cs="Arial"/>
                <w:spacing w:val="-2"/>
                <w:sz w:val="20"/>
                <w:szCs w:val="20"/>
              </w:rPr>
              <w:t xml:space="preserve"> </w:t>
            </w:r>
            <w:hyperlink r:id="rId24">
              <w:r w:rsidRPr="00740CED">
                <w:rPr>
                  <w:rFonts w:ascii="Arial" w:eastAsia="Arial" w:hAnsi="Arial" w:cs="Arial"/>
                  <w:color w:val="0000FF"/>
                  <w:spacing w:val="2"/>
                  <w:sz w:val="20"/>
                  <w:szCs w:val="20"/>
                  <w:u w:val="single" w:color="0000FF"/>
                </w:rPr>
                <w:t>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1"/>
                  <w:sz w:val="20"/>
                  <w:szCs w:val="20"/>
                  <w:u w:val="single" w:color="0000FF"/>
                </w:rPr>
                <w:t xml:space="preserve"> </w:t>
              </w:r>
              <w:r w:rsidRPr="00740CED">
                <w:rPr>
                  <w:rFonts w:ascii="Arial" w:eastAsia="Arial" w:hAnsi="Arial" w:cs="Arial"/>
                  <w:color w:val="0000FF"/>
                  <w:spacing w:val="-1"/>
                  <w:sz w:val="20"/>
                  <w:szCs w:val="20"/>
                  <w:u w:val="single" w:color="0000FF"/>
                </w:rPr>
                <w:t>S</w:t>
              </w:r>
              <w:r w:rsidRPr="00740CED">
                <w:rPr>
                  <w:rFonts w:ascii="Arial" w:eastAsia="Arial" w:hAnsi="Arial" w:cs="Arial"/>
                  <w:color w:val="0000FF"/>
                  <w:spacing w:val="-3"/>
                  <w:sz w:val="20"/>
                  <w:szCs w:val="20"/>
                  <w:u w:val="single" w:color="0000FF"/>
                </w:rPr>
                <w:t>n</w:t>
              </w:r>
              <w:r w:rsidRPr="00740CED">
                <w:rPr>
                  <w:rFonts w:ascii="Arial" w:eastAsia="Arial" w:hAnsi="Arial" w:cs="Arial"/>
                  <w:color w:val="0000FF"/>
                  <w:spacing w:val="-1"/>
                  <w:sz w:val="20"/>
                  <w:szCs w:val="20"/>
                  <w:u w:val="single" w:color="0000FF"/>
                </w:rPr>
                <w:t>o</w:t>
              </w:r>
              <w:r w:rsidRPr="00740CED">
                <w:rPr>
                  <w:rFonts w:ascii="Arial" w:eastAsia="Arial" w:hAnsi="Arial" w:cs="Arial"/>
                  <w:color w:val="0000FF"/>
                  <w:spacing w:val="-2"/>
                  <w:sz w:val="20"/>
                  <w:szCs w:val="20"/>
                  <w:u w:val="single" w:color="0000FF"/>
                </w:rPr>
                <w:t>w</w:t>
              </w:r>
              <w:r w:rsidRPr="00740CED">
                <w:rPr>
                  <w:rFonts w:ascii="Arial" w:eastAsia="Arial" w:hAnsi="Arial" w:cs="Arial"/>
                  <w:color w:val="0000FF"/>
                  <w:sz w:val="20"/>
                  <w:szCs w:val="20"/>
                  <w:u w:val="single" w:color="0000FF"/>
                </w:rPr>
                <w:t>y</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of</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19</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z w:val="20"/>
                  <w:szCs w:val="20"/>
                  <w:u w:val="single" w:color="0000FF"/>
                </w:rPr>
                <w:t>h</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c</w:t>
              </w:r>
              <w:r w:rsidRPr="00740CED">
                <w:rPr>
                  <w:rFonts w:ascii="Arial" w:eastAsia="Arial" w:hAnsi="Arial" w:cs="Arial"/>
                  <w:color w:val="0000FF"/>
                  <w:sz w:val="20"/>
                  <w:szCs w:val="20"/>
                  <w:u w:val="single" w:color="0000FF"/>
                </w:rPr>
                <w:t>e</w:t>
              </w:r>
              <w:r w:rsidRPr="00740CED">
                <w:rPr>
                  <w:rFonts w:ascii="Arial" w:eastAsia="Arial" w:hAnsi="Arial" w:cs="Arial"/>
                  <w:color w:val="0000FF"/>
                  <w:spacing w:val="-3"/>
                  <w:sz w:val="20"/>
                  <w:szCs w:val="20"/>
                  <w:u w:val="single" w:color="0000FF"/>
                </w:rPr>
                <w:t>n</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pacing w:val="-1"/>
                  <w:sz w:val="20"/>
                  <w:szCs w:val="20"/>
                  <w:u w:val="single" w:color="0000FF"/>
                </w:rPr>
                <w:t>u</w:t>
              </w:r>
              <w:r w:rsidRPr="00740CED">
                <w:rPr>
                  <w:rFonts w:ascii="Arial" w:eastAsia="Arial" w:hAnsi="Arial" w:cs="Arial"/>
                  <w:color w:val="0000FF"/>
                  <w:sz w:val="20"/>
                  <w:szCs w:val="20"/>
                  <w:u w:val="single" w:color="0000FF"/>
                </w:rPr>
                <w:t>ry</w:t>
              </w:r>
              <w:r w:rsidRPr="00740CED">
                <w:rPr>
                  <w:rFonts w:ascii="Arial" w:eastAsia="Arial" w:hAnsi="Arial" w:cs="Arial"/>
                  <w:color w:val="0000FF"/>
                  <w:spacing w:val="-1"/>
                  <w:sz w:val="20"/>
                  <w:szCs w:val="20"/>
                  <w:u w:val="single" w:color="0000FF"/>
                </w:rPr>
                <w:t xml:space="preserve"> </w:t>
              </w:r>
            </w:hyperlink>
            <w:r w:rsidRPr="00740CED">
              <w:rPr>
                <w:rFonts w:ascii="Arial" w:eastAsia="Arial" w:hAnsi="Arial" w:cs="Arial"/>
                <w:color w:val="000000"/>
                <w:spacing w:val="-2"/>
                <w:sz w:val="20"/>
                <w:szCs w:val="20"/>
              </w:rPr>
              <w:t>t</w:t>
            </w:r>
            <w:r w:rsidRPr="00740CED">
              <w:rPr>
                <w:rFonts w:ascii="Arial" w:eastAsia="Arial" w:hAnsi="Arial" w:cs="Arial"/>
                <w:color w:val="000000"/>
                <w:sz w:val="20"/>
                <w:szCs w:val="20"/>
              </w:rPr>
              <w:t xml:space="preserve">o </w:t>
            </w:r>
            <w:r w:rsidRPr="00740CED">
              <w:rPr>
                <w:rFonts w:ascii="Arial" w:eastAsia="Arial" w:hAnsi="Arial" w:cs="Arial"/>
                <w:spacing w:val="2"/>
                <w:sz w:val="20"/>
                <w:szCs w:val="20"/>
              </w:rPr>
              <w:t>g</w:t>
            </w:r>
            <w:r w:rsidRPr="00740CED">
              <w:rPr>
                <w:rFonts w:ascii="Arial" w:eastAsia="Arial" w:hAnsi="Arial" w:cs="Arial"/>
                <w:spacing w:val="-3"/>
                <w:sz w:val="20"/>
                <w:szCs w:val="20"/>
              </w:rPr>
              <w:t>a</w:t>
            </w:r>
            <w:r w:rsidRPr="00740CED">
              <w:rPr>
                <w:rFonts w:ascii="Arial" w:eastAsia="Arial" w:hAnsi="Arial" w:cs="Arial"/>
                <w:spacing w:val="1"/>
                <w:sz w:val="20"/>
                <w:szCs w:val="20"/>
              </w:rPr>
              <w:t>t</w:t>
            </w:r>
            <w:r w:rsidRPr="00740CED">
              <w:rPr>
                <w:rFonts w:ascii="Arial" w:eastAsia="Arial" w:hAnsi="Arial" w:cs="Arial"/>
                <w:spacing w:val="-1"/>
                <w:sz w:val="20"/>
                <w:szCs w:val="20"/>
              </w:rPr>
              <w:t>he</w:t>
            </w:r>
            <w:r w:rsidRPr="00740CED">
              <w:rPr>
                <w:rFonts w:ascii="Arial" w:eastAsia="Arial" w:hAnsi="Arial" w:cs="Arial"/>
                <w:sz w:val="20"/>
                <w:szCs w:val="20"/>
              </w:rPr>
              <w:t>r</w:t>
            </w:r>
            <w:r w:rsidRPr="00740CED">
              <w:rPr>
                <w:rFonts w:ascii="Arial" w:eastAsia="Arial" w:hAnsi="Arial" w:cs="Arial"/>
                <w:spacing w:val="-1"/>
                <w:sz w:val="20"/>
                <w:szCs w:val="20"/>
              </w:rPr>
              <w:t xml:space="preserve"> a</w:t>
            </w:r>
            <w:r w:rsidRPr="00740CED">
              <w:rPr>
                <w:rFonts w:ascii="Arial" w:eastAsia="Arial" w:hAnsi="Arial" w:cs="Arial"/>
                <w:sz w:val="20"/>
                <w:szCs w:val="20"/>
              </w:rPr>
              <w:t>t</w:t>
            </w:r>
            <w:r w:rsidRPr="00740CED">
              <w:rPr>
                <w:rFonts w:ascii="Arial" w:eastAsia="Arial" w:hAnsi="Arial" w:cs="Arial"/>
                <w:spacing w:val="-1"/>
                <w:sz w:val="20"/>
                <w:szCs w:val="20"/>
              </w:rPr>
              <w:t xml:space="preserve"> </w:t>
            </w:r>
            <w:r w:rsidRPr="00740CED">
              <w:rPr>
                <w:rFonts w:ascii="Arial" w:eastAsia="Arial" w:hAnsi="Arial" w:cs="Arial"/>
                <w:spacing w:val="-2"/>
                <w:sz w:val="20"/>
                <w:szCs w:val="20"/>
              </w:rPr>
              <w:t>l</w:t>
            </w:r>
            <w:r w:rsidRPr="00740CED">
              <w:rPr>
                <w:rFonts w:ascii="Arial" w:eastAsia="Arial" w:hAnsi="Arial" w:cs="Arial"/>
                <w:spacing w:val="-3"/>
                <w:sz w:val="20"/>
                <w:szCs w:val="20"/>
              </w:rPr>
              <w:t>e</w:t>
            </w:r>
            <w:r w:rsidRPr="00740CED">
              <w:rPr>
                <w:rFonts w:ascii="Arial" w:eastAsia="Arial" w:hAnsi="Arial" w:cs="Arial"/>
                <w:spacing w:val="-1"/>
                <w:sz w:val="20"/>
                <w:szCs w:val="20"/>
              </w:rPr>
              <w:t>as</w:t>
            </w:r>
            <w:r w:rsidRPr="00740CED">
              <w:rPr>
                <w:rFonts w:ascii="Arial" w:eastAsia="Arial" w:hAnsi="Arial" w:cs="Arial"/>
                <w:sz w:val="20"/>
                <w:szCs w:val="20"/>
              </w:rPr>
              <w:t xml:space="preserve">t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r</w:t>
            </w:r>
            <w:r w:rsidRPr="00740CED">
              <w:rPr>
                <w:rFonts w:ascii="Arial" w:eastAsia="Arial" w:hAnsi="Arial" w:cs="Arial"/>
                <w:spacing w:val="-1"/>
                <w:sz w:val="20"/>
                <w:szCs w:val="20"/>
              </w:rPr>
              <w:t xml:space="preserve">ee </w:t>
            </w:r>
            <w:r w:rsidRPr="00740CED">
              <w:rPr>
                <w:rFonts w:ascii="Arial" w:eastAsia="Arial" w:hAnsi="Arial" w:cs="Arial"/>
                <w:spacing w:val="2"/>
                <w:sz w:val="20"/>
                <w:szCs w:val="20"/>
              </w:rPr>
              <w:t>k</w:t>
            </w:r>
            <w:r w:rsidRPr="00740CED">
              <w:rPr>
                <w:rFonts w:ascii="Arial" w:eastAsia="Arial" w:hAnsi="Arial" w:cs="Arial"/>
                <w:spacing w:val="-1"/>
                <w:sz w:val="20"/>
                <w:szCs w:val="20"/>
              </w:rPr>
              <w:t>e</w:t>
            </w:r>
            <w:r w:rsidRPr="00740CED">
              <w:rPr>
                <w:rFonts w:ascii="Arial" w:eastAsia="Arial" w:hAnsi="Arial" w:cs="Arial"/>
                <w:sz w:val="20"/>
                <w:szCs w:val="20"/>
              </w:rPr>
              <w:t>y</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po</w:t>
            </w:r>
            <w:r w:rsidRPr="00740CED">
              <w:rPr>
                <w:rFonts w:ascii="Arial" w:eastAsia="Arial" w:hAnsi="Arial" w:cs="Arial"/>
                <w:spacing w:val="-2"/>
                <w:sz w:val="20"/>
                <w:szCs w:val="20"/>
              </w:rPr>
              <w:t>i</w:t>
            </w:r>
            <w:r w:rsidRPr="00740CED">
              <w:rPr>
                <w:rFonts w:ascii="Arial" w:eastAsia="Arial" w:hAnsi="Arial" w:cs="Arial"/>
                <w:spacing w:val="-1"/>
                <w:sz w:val="20"/>
                <w:szCs w:val="20"/>
              </w:rPr>
              <w:t>n</w:t>
            </w:r>
            <w:r w:rsidRPr="00740CED">
              <w:rPr>
                <w:rFonts w:ascii="Arial" w:eastAsia="Arial" w:hAnsi="Arial" w:cs="Arial"/>
                <w:spacing w:val="1"/>
                <w:sz w:val="20"/>
                <w:szCs w:val="20"/>
              </w:rPr>
              <w:t>t</w:t>
            </w:r>
            <w:r w:rsidRPr="00740CED">
              <w:rPr>
                <w:rFonts w:ascii="Arial" w:eastAsia="Arial" w:hAnsi="Arial" w:cs="Arial"/>
                <w:sz w:val="20"/>
                <w:szCs w:val="20"/>
              </w:rPr>
              <w:t>s</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abou</w:t>
            </w:r>
            <w:r w:rsidRPr="00740CED">
              <w:rPr>
                <w:rFonts w:ascii="Arial" w:eastAsia="Arial" w:hAnsi="Arial" w:cs="Arial"/>
                <w:sz w:val="20"/>
                <w:szCs w:val="20"/>
              </w:rPr>
              <w:t xml:space="preserve">t </w:t>
            </w:r>
            <w:r w:rsidRPr="00740CED">
              <w:rPr>
                <w:rFonts w:ascii="Arial" w:eastAsia="Arial" w:hAnsi="Arial" w:cs="Arial"/>
                <w:spacing w:val="-1"/>
                <w:sz w:val="20"/>
                <w:szCs w:val="20"/>
              </w:rPr>
              <w:t>ho</w:t>
            </w:r>
            <w:r w:rsidRPr="00740CED">
              <w:rPr>
                <w:rFonts w:ascii="Arial" w:eastAsia="Arial" w:hAnsi="Arial" w:cs="Arial"/>
                <w:sz w:val="20"/>
                <w:szCs w:val="20"/>
              </w:rPr>
              <w:t>w</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Eu</w:t>
            </w:r>
            <w:r w:rsidRPr="00740CED">
              <w:rPr>
                <w:rFonts w:ascii="Arial" w:eastAsia="Arial" w:hAnsi="Arial" w:cs="Arial"/>
                <w:sz w:val="20"/>
                <w:szCs w:val="20"/>
              </w:rPr>
              <w:t>r</w:t>
            </w:r>
            <w:r w:rsidRPr="00740CED">
              <w:rPr>
                <w:rFonts w:ascii="Arial" w:eastAsia="Arial" w:hAnsi="Arial" w:cs="Arial"/>
                <w:spacing w:val="-1"/>
                <w:sz w:val="20"/>
                <w:szCs w:val="20"/>
              </w:rPr>
              <w:t>opea</w:t>
            </w:r>
            <w:r w:rsidRPr="00740CED">
              <w:rPr>
                <w:rFonts w:ascii="Arial" w:eastAsia="Arial" w:hAnsi="Arial" w:cs="Arial"/>
                <w:sz w:val="20"/>
                <w:szCs w:val="20"/>
              </w:rPr>
              <w:t xml:space="preserve">n </w:t>
            </w:r>
            <w:r w:rsidRPr="00740CED">
              <w:rPr>
                <w:rFonts w:ascii="Arial" w:eastAsia="Arial" w:hAnsi="Arial" w:cs="Arial"/>
                <w:spacing w:val="-1"/>
                <w:sz w:val="20"/>
                <w:szCs w:val="20"/>
              </w:rPr>
              <w:t>s</w:t>
            </w:r>
            <w:r w:rsidRPr="00740CED">
              <w:rPr>
                <w:rFonts w:ascii="Arial" w:eastAsia="Arial" w:hAnsi="Arial" w:cs="Arial"/>
                <w:spacing w:val="-3"/>
                <w:sz w:val="20"/>
                <w:szCs w:val="20"/>
              </w:rPr>
              <w:t>e</w:t>
            </w:r>
            <w:r w:rsidRPr="00740CED">
              <w:rPr>
                <w:rFonts w:ascii="Arial" w:eastAsia="Arial" w:hAnsi="Arial" w:cs="Arial"/>
                <w:spacing w:val="1"/>
                <w:sz w:val="20"/>
                <w:szCs w:val="20"/>
              </w:rPr>
              <w:t>tt</w:t>
            </w:r>
            <w:r w:rsidRPr="00740CED">
              <w:rPr>
                <w:rFonts w:ascii="Arial" w:eastAsia="Arial" w:hAnsi="Arial" w:cs="Arial"/>
                <w:spacing w:val="-2"/>
                <w:sz w:val="20"/>
                <w:szCs w:val="20"/>
              </w:rPr>
              <w:t>l</w:t>
            </w:r>
            <w:r w:rsidRPr="00740CED">
              <w:rPr>
                <w:rFonts w:ascii="Arial" w:eastAsia="Arial" w:hAnsi="Arial" w:cs="Arial"/>
                <w:spacing w:val="-3"/>
                <w:sz w:val="20"/>
                <w:szCs w:val="20"/>
              </w:rPr>
              <w:t>e</w:t>
            </w:r>
            <w:r w:rsidRPr="00740CED">
              <w:rPr>
                <w:rFonts w:ascii="Arial" w:eastAsia="Arial" w:hAnsi="Arial" w:cs="Arial"/>
                <w:sz w:val="20"/>
                <w:szCs w:val="20"/>
              </w:rPr>
              <w:t>m</w:t>
            </w:r>
            <w:r w:rsidRPr="00740CED">
              <w:rPr>
                <w:rFonts w:ascii="Arial" w:eastAsia="Arial" w:hAnsi="Arial" w:cs="Arial"/>
                <w:spacing w:val="-1"/>
                <w:sz w:val="20"/>
                <w:szCs w:val="20"/>
              </w:rPr>
              <w:t>en</w:t>
            </w:r>
            <w:r w:rsidRPr="00740CED">
              <w:rPr>
                <w:rFonts w:ascii="Arial" w:eastAsia="Arial" w:hAnsi="Arial" w:cs="Arial"/>
                <w:sz w:val="20"/>
                <w:szCs w:val="20"/>
              </w:rPr>
              <w:t xml:space="preserve">t </w:t>
            </w:r>
            <w:r w:rsidRPr="00740CED">
              <w:rPr>
                <w:rFonts w:ascii="Arial" w:eastAsia="Arial" w:hAnsi="Arial" w:cs="Arial"/>
                <w:spacing w:val="-2"/>
                <w:sz w:val="20"/>
                <w:szCs w:val="20"/>
              </w:rPr>
              <w:t>i</w:t>
            </w:r>
            <w:r w:rsidRPr="00740CED">
              <w:rPr>
                <w:rFonts w:ascii="Arial" w:eastAsia="Arial" w:hAnsi="Arial" w:cs="Arial"/>
                <w:sz w:val="20"/>
                <w:szCs w:val="20"/>
              </w:rPr>
              <w:t>m</w:t>
            </w:r>
            <w:r w:rsidRPr="00740CED">
              <w:rPr>
                <w:rFonts w:ascii="Arial" w:eastAsia="Arial" w:hAnsi="Arial" w:cs="Arial"/>
                <w:spacing w:val="-1"/>
                <w:sz w:val="20"/>
                <w:szCs w:val="20"/>
              </w:rPr>
              <w:t>pac</w:t>
            </w:r>
            <w:r w:rsidRPr="00740CED">
              <w:rPr>
                <w:rFonts w:ascii="Arial" w:eastAsia="Arial" w:hAnsi="Arial" w:cs="Arial"/>
                <w:spacing w:val="1"/>
                <w:sz w:val="20"/>
                <w:szCs w:val="20"/>
              </w:rPr>
              <w:t>t</w:t>
            </w:r>
            <w:r w:rsidRPr="00740CED">
              <w:rPr>
                <w:rFonts w:ascii="Arial" w:eastAsia="Arial" w:hAnsi="Arial" w:cs="Arial"/>
                <w:spacing w:val="-1"/>
                <w:sz w:val="20"/>
                <w:szCs w:val="20"/>
              </w:rPr>
              <w:t>e</w:t>
            </w:r>
            <w:r w:rsidRPr="00740CED">
              <w:rPr>
                <w:rFonts w:ascii="Arial" w:eastAsia="Arial" w:hAnsi="Arial" w:cs="Arial"/>
                <w:sz w:val="20"/>
                <w:szCs w:val="20"/>
              </w:rPr>
              <w:t>d</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upo</w:t>
            </w:r>
            <w:r w:rsidRPr="00740CED">
              <w:rPr>
                <w:rFonts w:ascii="Arial" w:eastAsia="Arial" w:hAnsi="Arial" w:cs="Arial"/>
                <w:sz w:val="20"/>
                <w:szCs w:val="20"/>
              </w:rPr>
              <w:t>n</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 xml:space="preserve">e </w:t>
            </w:r>
            <w:r w:rsidRPr="00740CED">
              <w:rPr>
                <w:rFonts w:ascii="Arial" w:eastAsia="Arial" w:hAnsi="Arial" w:cs="Arial"/>
                <w:spacing w:val="-1"/>
                <w:sz w:val="20"/>
                <w:szCs w:val="20"/>
              </w:rPr>
              <w:t>en</w:t>
            </w:r>
            <w:r w:rsidRPr="00740CED">
              <w:rPr>
                <w:rFonts w:ascii="Arial" w:eastAsia="Arial" w:hAnsi="Arial" w:cs="Arial"/>
                <w:spacing w:val="-3"/>
                <w:sz w:val="20"/>
                <w:szCs w:val="20"/>
              </w:rPr>
              <w:t>v</w:t>
            </w:r>
            <w:r w:rsidRPr="00740CED">
              <w:rPr>
                <w:rFonts w:ascii="Arial" w:eastAsia="Arial" w:hAnsi="Arial" w:cs="Arial"/>
                <w:spacing w:val="-2"/>
                <w:sz w:val="20"/>
                <w:szCs w:val="20"/>
              </w:rPr>
              <w:t>ir</w:t>
            </w:r>
            <w:r w:rsidRPr="00740CED">
              <w:rPr>
                <w:rFonts w:ascii="Arial" w:eastAsia="Arial" w:hAnsi="Arial" w:cs="Arial"/>
                <w:spacing w:val="-1"/>
                <w:sz w:val="20"/>
                <w:szCs w:val="20"/>
              </w:rPr>
              <w:t>on</w:t>
            </w:r>
            <w:r w:rsidRPr="00740CED">
              <w:rPr>
                <w:rFonts w:ascii="Arial" w:eastAsia="Arial" w:hAnsi="Arial" w:cs="Arial"/>
                <w:sz w:val="20"/>
                <w:szCs w:val="20"/>
              </w:rPr>
              <w:t>m</w:t>
            </w:r>
            <w:r w:rsidRPr="00740CED">
              <w:rPr>
                <w:rFonts w:ascii="Arial" w:eastAsia="Arial" w:hAnsi="Arial" w:cs="Arial"/>
                <w:spacing w:val="-1"/>
                <w:sz w:val="20"/>
                <w:szCs w:val="20"/>
              </w:rPr>
              <w:t>ent</w:t>
            </w:r>
            <w:r w:rsidR="00AF7AAA" w:rsidRPr="00740CED">
              <w:rPr>
                <w:rFonts w:ascii="Arial" w:eastAsia="Arial" w:hAnsi="Arial" w:cs="Arial"/>
                <w:spacing w:val="-1"/>
                <w:sz w:val="20"/>
                <w:szCs w:val="20"/>
              </w:rPr>
              <w:t xml:space="preserve"> in the Snowy Mountains</w:t>
            </w:r>
            <w:r w:rsidRPr="00740CED">
              <w:rPr>
                <w:rFonts w:ascii="Arial" w:eastAsia="Arial" w:hAnsi="Arial" w:cs="Arial"/>
                <w:sz w:val="20"/>
                <w:szCs w:val="20"/>
              </w:rPr>
              <w:t>.</w:t>
            </w:r>
            <w:r w:rsidRPr="00740CED">
              <w:rPr>
                <w:rFonts w:ascii="Arial" w:eastAsia="Arial" w:hAnsi="Arial" w:cs="Arial"/>
                <w:spacing w:val="2"/>
                <w:sz w:val="20"/>
                <w:szCs w:val="20"/>
              </w:rPr>
              <w:t xml:space="preserve"> </w:t>
            </w:r>
          </w:p>
          <w:p w14:paraId="53478851" w14:textId="7D78BEF5" w:rsidR="000B1C0D" w:rsidRPr="00740CED" w:rsidRDefault="00573334" w:rsidP="00CF6EDA">
            <w:pPr>
              <w:pStyle w:val="TableParagraph"/>
              <w:numPr>
                <w:ilvl w:val="0"/>
                <w:numId w:val="32"/>
              </w:numPr>
              <w:spacing w:before="120" w:after="120"/>
              <w:rPr>
                <w:rFonts w:ascii="Arial" w:eastAsia="Arial" w:hAnsi="Arial" w:cs="Arial"/>
                <w:sz w:val="20"/>
                <w:szCs w:val="20"/>
              </w:rPr>
            </w:pPr>
            <w:r w:rsidRPr="000B1C0D">
              <w:rPr>
                <w:rFonts w:ascii="Arial" w:eastAsia="Arial" w:hAnsi="Arial" w:cs="Arial"/>
                <w:sz w:val="20"/>
                <w:szCs w:val="20"/>
              </w:rPr>
              <w:t xml:space="preserve">Read the </w:t>
            </w:r>
            <w:r w:rsidRPr="00CB071E">
              <w:rPr>
                <w:rFonts w:ascii="Arial" w:eastAsia="Arial" w:hAnsi="Arial" w:cs="Arial"/>
                <w:b/>
                <w:sz w:val="20"/>
                <w:szCs w:val="20"/>
              </w:rPr>
              <w:t>blog post</w:t>
            </w:r>
            <w:r w:rsidRPr="000B1C0D">
              <w:rPr>
                <w:rFonts w:ascii="Arial" w:eastAsia="Arial" w:hAnsi="Arial" w:cs="Arial"/>
                <w:sz w:val="20"/>
                <w:szCs w:val="20"/>
              </w:rPr>
              <w:t xml:space="preserve"> </w:t>
            </w:r>
            <w:hyperlink r:id="rId25" w:history="1">
              <w:r w:rsidR="00D80931" w:rsidRPr="000B1C0D">
                <w:rPr>
                  <w:rStyle w:val="Hyperlink"/>
                  <w:rFonts w:ascii="Arial" w:eastAsia="Arial" w:hAnsi="Arial" w:cs="Arial"/>
                  <w:sz w:val="20"/>
                  <w:szCs w:val="20"/>
                </w:rPr>
                <w:t>Horses in the High Country</w:t>
              </w:r>
            </w:hyperlink>
            <w:r w:rsidR="00074D4C" w:rsidRPr="000B1C0D">
              <w:rPr>
                <w:rFonts w:ascii="Arial" w:eastAsia="Arial" w:hAnsi="Arial" w:cs="Arial"/>
                <w:sz w:val="20"/>
                <w:szCs w:val="20"/>
              </w:rPr>
              <w:t xml:space="preserve">, </w:t>
            </w:r>
            <w:r w:rsidR="00D80931" w:rsidRPr="000B1C0D">
              <w:rPr>
                <w:rFonts w:ascii="Arial" w:eastAsia="Arial" w:hAnsi="Arial" w:cs="Arial"/>
                <w:sz w:val="20"/>
                <w:szCs w:val="20"/>
              </w:rPr>
              <w:t>National Museum Australia</w:t>
            </w:r>
            <w:r w:rsidR="00074D4C" w:rsidRPr="000B1C0D">
              <w:rPr>
                <w:rFonts w:ascii="Arial" w:eastAsia="Arial" w:hAnsi="Arial" w:cs="Arial"/>
                <w:sz w:val="20"/>
                <w:szCs w:val="20"/>
              </w:rPr>
              <w:t>,</w:t>
            </w:r>
            <w:r w:rsidR="00D80931" w:rsidRPr="000B1C0D">
              <w:rPr>
                <w:rFonts w:ascii="Arial" w:eastAsia="Arial" w:hAnsi="Arial" w:cs="Arial"/>
                <w:sz w:val="20"/>
                <w:szCs w:val="20"/>
              </w:rPr>
              <w:t xml:space="preserve"> </w:t>
            </w:r>
            <w:r w:rsidR="00074D4C" w:rsidRPr="000B1C0D">
              <w:rPr>
                <w:rFonts w:ascii="Arial" w:eastAsia="Arial" w:hAnsi="Arial" w:cs="Arial"/>
                <w:sz w:val="20"/>
                <w:szCs w:val="20"/>
              </w:rPr>
              <w:t>2014</w:t>
            </w:r>
            <w:r w:rsidR="000B1C0D">
              <w:rPr>
                <w:rFonts w:ascii="Arial" w:eastAsia="Arial" w:hAnsi="Arial" w:cs="Arial"/>
                <w:sz w:val="20"/>
                <w:szCs w:val="20"/>
              </w:rPr>
              <w:t xml:space="preserve">. Identify the </w:t>
            </w:r>
            <w:r w:rsidR="004D5E2B">
              <w:rPr>
                <w:rFonts w:ascii="Arial" w:eastAsia="Arial" w:hAnsi="Arial" w:cs="Arial"/>
                <w:sz w:val="20"/>
                <w:szCs w:val="20"/>
              </w:rPr>
              <w:t xml:space="preserve">key issue and the point of view of the author. </w:t>
            </w:r>
            <w:r w:rsidR="000B1C0D" w:rsidRPr="00740CED">
              <w:rPr>
                <w:rFonts w:ascii="Arial" w:eastAsia="Arial" w:hAnsi="Arial" w:cs="Arial"/>
                <w:sz w:val="20"/>
                <w:szCs w:val="20"/>
              </w:rPr>
              <w:t>Undertake research to collect information</w:t>
            </w:r>
            <w:r w:rsidR="004D5E2B">
              <w:rPr>
                <w:rFonts w:ascii="Arial" w:eastAsia="Arial" w:hAnsi="Arial" w:cs="Arial"/>
                <w:sz w:val="20"/>
                <w:szCs w:val="20"/>
              </w:rPr>
              <w:t xml:space="preserve"> on alternative points of view on the issue. Identify persuasive strategies used in communicating opinions on the issue.</w:t>
            </w:r>
          </w:p>
          <w:p w14:paraId="05E96603" w14:textId="5486D288" w:rsidR="00CE1E20" w:rsidRPr="000B1C0D" w:rsidRDefault="00CE1E20" w:rsidP="00CF6EDA">
            <w:pPr>
              <w:pStyle w:val="TableParagraph"/>
              <w:spacing w:before="120" w:after="120"/>
              <w:ind w:left="360"/>
              <w:rPr>
                <w:rFonts w:ascii="Arial" w:eastAsia="Arial" w:hAnsi="Arial" w:cs="Arial"/>
                <w:sz w:val="20"/>
                <w:szCs w:val="20"/>
              </w:rPr>
            </w:pPr>
          </w:p>
          <w:p w14:paraId="65FB3CBB" w14:textId="77777777" w:rsidR="00CE1E20" w:rsidRDefault="00CE1E20" w:rsidP="00CF6EDA">
            <w:pPr>
              <w:spacing w:before="120" w:after="120"/>
              <w:rPr>
                <w:rFonts w:eastAsia="MS Mincho"/>
                <w:b/>
                <w:color w:val="1F497D"/>
                <w:sz w:val="20"/>
                <w:szCs w:val="20"/>
                <w:lang w:val="en-US" w:eastAsia="en-US"/>
              </w:rPr>
            </w:pPr>
            <w:r w:rsidRPr="003320F5">
              <w:rPr>
                <w:rFonts w:eastAsia="MS Mincho"/>
                <w:b/>
                <w:color w:val="1F497D"/>
                <w:sz w:val="20"/>
                <w:szCs w:val="20"/>
                <w:lang w:val="en-US" w:eastAsia="en-US"/>
              </w:rPr>
              <w:t>Processing geographical information</w:t>
            </w:r>
          </w:p>
          <w:p w14:paraId="06370F85" w14:textId="04C6B21B" w:rsidR="00220EF8" w:rsidRDefault="00220EF8" w:rsidP="00CF6EDA">
            <w:pPr>
              <w:spacing w:before="120" w:after="120"/>
              <w:rPr>
                <w:sz w:val="20"/>
                <w:szCs w:val="20"/>
              </w:rPr>
            </w:pPr>
            <w:r>
              <w:rPr>
                <w:sz w:val="20"/>
                <w:szCs w:val="20"/>
              </w:rPr>
              <w:t>Students u</w:t>
            </w:r>
            <w:r w:rsidRPr="00DB1CC5">
              <w:rPr>
                <w:sz w:val="20"/>
                <w:szCs w:val="20"/>
              </w:rPr>
              <w:t xml:space="preserve">se </w:t>
            </w:r>
            <w:r w:rsidRPr="00CB071E">
              <w:rPr>
                <w:sz w:val="20"/>
                <w:szCs w:val="20"/>
              </w:rPr>
              <w:t>geographical tools</w:t>
            </w:r>
            <w:r w:rsidRPr="00DB1CC5">
              <w:rPr>
                <w:sz w:val="20"/>
                <w:szCs w:val="20"/>
              </w:rPr>
              <w:t xml:space="preserve"> to </w:t>
            </w:r>
            <w:r>
              <w:rPr>
                <w:sz w:val="20"/>
                <w:szCs w:val="20"/>
              </w:rPr>
              <w:t xml:space="preserve">represent, </w:t>
            </w:r>
            <w:r w:rsidRPr="00DB1CC5">
              <w:rPr>
                <w:sz w:val="20"/>
                <w:szCs w:val="20"/>
              </w:rPr>
              <w:t xml:space="preserve">organise </w:t>
            </w:r>
            <w:r>
              <w:rPr>
                <w:sz w:val="20"/>
                <w:szCs w:val="20"/>
              </w:rPr>
              <w:t>and analyse the data and information, for example:</w:t>
            </w:r>
          </w:p>
          <w:p w14:paraId="08A5A60F" w14:textId="0FD7598A" w:rsidR="00EF2956" w:rsidRPr="00EF2956" w:rsidRDefault="00EF2956" w:rsidP="00EF2956">
            <w:pPr>
              <w:pStyle w:val="TableParagraph"/>
              <w:spacing w:before="120" w:after="120"/>
              <w:ind w:right="300"/>
              <w:rPr>
                <w:rFonts w:ascii="Arial" w:eastAsia="Arial" w:hAnsi="Arial" w:cs="Arial"/>
                <w:i/>
                <w:sz w:val="20"/>
                <w:szCs w:val="20"/>
              </w:rPr>
            </w:pPr>
            <w:r w:rsidRPr="00CF6EDA">
              <w:rPr>
                <w:rFonts w:ascii="Arial" w:eastAsia="Arial" w:hAnsi="Arial" w:cs="Arial"/>
                <w:i/>
                <w:sz w:val="20"/>
                <w:szCs w:val="20"/>
              </w:rPr>
              <w:t>Features of Kosciuszko National Park</w:t>
            </w:r>
          </w:p>
          <w:p w14:paraId="631030B7" w14:textId="4D38672C" w:rsidR="0059231B" w:rsidRPr="00740CED" w:rsidRDefault="0059231B" w:rsidP="00CF6EDA">
            <w:pPr>
              <w:pStyle w:val="ListParagraph"/>
              <w:widowControl w:val="0"/>
              <w:numPr>
                <w:ilvl w:val="0"/>
                <w:numId w:val="32"/>
              </w:numPr>
              <w:tabs>
                <w:tab w:val="left" w:pos="339"/>
              </w:tabs>
              <w:spacing w:before="120" w:after="120" w:line="240" w:lineRule="auto"/>
              <w:contextualSpacing w:val="0"/>
              <w:rPr>
                <w:rFonts w:ascii="Arial" w:eastAsia="Arial" w:hAnsi="Arial" w:cs="Arial"/>
                <w:sz w:val="20"/>
                <w:szCs w:val="20"/>
              </w:rPr>
            </w:pPr>
            <w:r w:rsidRPr="00740CED">
              <w:rPr>
                <w:rFonts w:ascii="Arial" w:eastAsia="Arial" w:hAnsi="Arial" w:cs="Arial"/>
                <w:spacing w:val="-1"/>
                <w:sz w:val="20"/>
                <w:szCs w:val="20"/>
              </w:rPr>
              <w:t xml:space="preserve">Locate Kosciuszko National Park on a </w:t>
            </w:r>
            <w:r w:rsidRPr="00CB071E">
              <w:rPr>
                <w:rFonts w:ascii="Arial" w:eastAsia="Arial" w:hAnsi="Arial" w:cs="Arial"/>
                <w:b/>
                <w:spacing w:val="-1"/>
                <w:sz w:val="20"/>
                <w:szCs w:val="20"/>
              </w:rPr>
              <w:t>map of Australia</w:t>
            </w:r>
            <w:r w:rsidRPr="00740CED">
              <w:rPr>
                <w:rFonts w:ascii="Arial" w:eastAsia="Arial" w:hAnsi="Arial" w:cs="Arial"/>
                <w:spacing w:val="-1"/>
                <w:sz w:val="20"/>
                <w:szCs w:val="20"/>
              </w:rPr>
              <w:t xml:space="preserve">. Colour and label the alpine parks in the ACT, NSW and Australia. </w:t>
            </w:r>
          </w:p>
          <w:p w14:paraId="123B2EB4" w14:textId="1C224C7D" w:rsidR="00740CED" w:rsidRPr="00740CED" w:rsidRDefault="00DA75D9" w:rsidP="00CF6EDA">
            <w:pPr>
              <w:pStyle w:val="ListParagraph"/>
              <w:numPr>
                <w:ilvl w:val="0"/>
                <w:numId w:val="32"/>
              </w:numPr>
              <w:spacing w:before="120" w:after="120" w:line="240" w:lineRule="auto"/>
              <w:contextualSpacing w:val="0"/>
              <w:rPr>
                <w:rFonts w:ascii="Arial" w:hAnsi="Arial" w:cs="Arial"/>
                <w:sz w:val="20"/>
                <w:szCs w:val="20"/>
              </w:rPr>
            </w:pPr>
            <w:r w:rsidRPr="00740CED">
              <w:rPr>
                <w:rFonts w:ascii="Arial" w:hAnsi="Arial" w:cs="Arial"/>
                <w:sz w:val="20"/>
                <w:szCs w:val="20"/>
              </w:rPr>
              <w:t xml:space="preserve">Create an </w:t>
            </w:r>
            <w:r w:rsidRPr="00CB071E">
              <w:rPr>
                <w:rFonts w:ascii="Arial" w:hAnsi="Arial" w:cs="Arial"/>
                <w:b/>
                <w:sz w:val="20"/>
                <w:szCs w:val="20"/>
              </w:rPr>
              <w:t xml:space="preserve">illustrated </w:t>
            </w:r>
            <w:r w:rsidR="005460FB" w:rsidRPr="00CB071E">
              <w:rPr>
                <w:rFonts w:ascii="Arial" w:hAnsi="Arial" w:cs="Arial"/>
                <w:b/>
                <w:sz w:val="20"/>
                <w:szCs w:val="20"/>
              </w:rPr>
              <w:t>table</w:t>
            </w:r>
            <w:r w:rsidRPr="00740CED">
              <w:rPr>
                <w:rFonts w:ascii="Arial" w:hAnsi="Arial" w:cs="Arial"/>
                <w:sz w:val="20"/>
                <w:szCs w:val="20"/>
              </w:rPr>
              <w:t xml:space="preserve"> that summarises the </w:t>
            </w:r>
            <w:r w:rsidR="006A6781">
              <w:rPr>
                <w:rFonts w:ascii="Arial" w:hAnsi="Arial" w:cs="Arial"/>
                <w:sz w:val="20"/>
                <w:szCs w:val="20"/>
              </w:rPr>
              <w:t xml:space="preserve">unique </w:t>
            </w:r>
            <w:r w:rsidR="005460FB">
              <w:rPr>
                <w:rFonts w:ascii="Arial" w:hAnsi="Arial" w:cs="Arial"/>
                <w:sz w:val="20"/>
                <w:szCs w:val="20"/>
              </w:rPr>
              <w:t xml:space="preserve">natural </w:t>
            </w:r>
            <w:r w:rsidRPr="00740CED">
              <w:rPr>
                <w:rFonts w:ascii="Arial" w:hAnsi="Arial" w:cs="Arial"/>
                <w:sz w:val="20"/>
                <w:szCs w:val="20"/>
              </w:rPr>
              <w:t xml:space="preserve">features of the national park. </w:t>
            </w:r>
          </w:p>
          <w:p w14:paraId="794D99DF" w14:textId="48A46332" w:rsidR="00CB7AF6" w:rsidRPr="00CB7AF6" w:rsidRDefault="00DA75D9" w:rsidP="00CF6EDA">
            <w:pPr>
              <w:pStyle w:val="TableParagraph"/>
              <w:numPr>
                <w:ilvl w:val="0"/>
                <w:numId w:val="32"/>
              </w:numPr>
              <w:spacing w:before="120" w:after="120"/>
              <w:rPr>
                <w:rFonts w:ascii="Arial" w:eastAsia="Arial" w:hAnsi="Arial" w:cs="Arial"/>
                <w:sz w:val="20"/>
                <w:szCs w:val="20"/>
              </w:rPr>
            </w:pPr>
            <w:r w:rsidRPr="00461B58">
              <w:rPr>
                <w:rFonts w:ascii="Arial" w:hAnsi="Arial" w:cs="Arial"/>
                <w:sz w:val="20"/>
                <w:szCs w:val="20"/>
              </w:rPr>
              <w:lastRenderedPageBreak/>
              <w:t>Display</w:t>
            </w:r>
            <w:r w:rsidRPr="00740CED">
              <w:rPr>
                <w:rFonts w:ascii="Arial" w:hAnsi="Arial" w:cs="Arial"/>
                <w:sz w:val="20"/>
                <w:szCs w:val="20"/>
              </w:rPr>
              <w:t xml:space="preserve"> large </w:t>
            </w:r>
            <w:r w:rsidRPr="00CB071E">
              <w:rPr>
                <w:rFonts w:ascii="Arial" w:hAnsi="Arial" w:cs="Arial"/>
                <w:b/>
                <w:sz w:val="20"/>
                <w:szCs w:val="20"/>
              </w:rPr>
              <w:t>photographs</w:t>
            </w:r>
            <w:r w:rsidRPr="00740CED">
              <w:rPr>
                <w:rFonts w:ascii="Arial" w:hAnsi="Arial" w:cs="Arial"/>
                <w:sz w:val="20"/>
                <w:szCs w:val="20"/>
              </w:rPr>
              <w:t xml:space="preserve"> of the natural features of the park.</w:t>
            </w:r>
            <w:r w:rsidR="00CB7AF6" w:rsidRPr="00740CED">
              <w:rPr>
                <w:rFonts w:ascii="Arial" w:eastAsia="Calibri" w:hAnsi="Arial" w:cs="Arial"/>
                <w:sz w:val="20"/>
                <w:szCs w:val="20"/>
              </w:rPr>
              <w:t xml:space="preserve"> </w:t>
            </w:r>
          </w:p>
          <w:p w14:paraId="1B9DFBE0" w14:textId="1DABE8E4" w:rsidR="00461B58" w:rsidRPr="007200FB" w:rsidRDefault="00461B58" w:rsidP="00461B58">
            <w:pPr>
              <w:pStyle w:val="ListParagraph"/>
              <w:numPr>
                <w:ilvl w:val="0"/>
                <w:numId w:val="32"/>
              </w:numPr>
              <w:spacing w:before="120" w:after="120" w:line="240" w:lineRule="auto"/>
              <w:contextualSpacing w:val="0"/>
              <w:rPr>
                <w:rFonts w:ascii="Arial" w:eastAsia="Times" w:hAnsi="Arial" w:cs="Arial"/>
                <w:b/>
                <w:sz w:val="20"/>
                <w:szCs w:val="20"/>
              </w:rPr>
            </w:pPr>
            <w:r>
              <w:rPr>
                <w:rFonts w:ascii="Arial" w:eastAsia="Arial" w:hAnsi="Arial" w:cs="Arial"/>
                <w:spacing w:val="-2"/>
                <w:sz w:val="20"/>
                <w:szCs w:val="20"/>
              </w:rPr>
              <w:t xml:space="preserve">Compare and interpret </w:t>
            </w:r>
            <w:r w:rsidRPr="00CB071E">
              <w:rPr>
                <w:rFonts w:ascii="Arial" w:eastAsia="Arial" w:hAnsi="Arial" w:cs="Arial"/>
                <w:b/>
                <w:spacing w:val="-2"/>
                <w:sz w:val="20"/>
                <w:szCs w:val="20"/>
              </w:rPr>
              <w:t>climate graphs</w:t>
            </w:r>
            <w:r>
              <w:rPr>
                <w:rFonts w:ascii="Arial" w:eastAsia="Arial" w:hAnsi="Arial" w:cs="Arial"/>
                <w:spacing w:val="-2"/>
                <w:sz w:val="20"/>
                <w:szCs w:val="20"/>
              </w:rPr>
              <w:t xml:space="preserve">. </w:t>
            </w:r>
            <w:r w:rsidRPr="007200FB">
              <w:rPr>
                <w:rFonts w:ascii="Arial" w:eastAsia="Arial" w:hAnsi="Arial" w:cs="Arial"/>
                <w:spacing w:val="-2"/>
                <w:sz w:val="20"/>
                <w:szCs w:val="20"/>
              </w:rPr>
              <w:t>Di</w:t>
            </w:r>
            <w:r w:rsidRPr="007200FB">
              <w:rPr>
                <w:rFonts w:ascii="Arial" w:eastAsia="Arial" w:hAnsi="Arial" w:cs="Arial"/>
                <w:sz w:val="20"/>
                <w:szCs w:val="20"/>
              </w:rPr>
              <w:t>sc</w:t>
            </w:r>
            <w:r w:rsidRPr="007200FB">
              <w:rPr>
                <w:rFonts w:ascii="Arial" w:eastAsia="Arial" w:hAnsi="Arial" w:cs="Arial"/>
                <w:spacing w:val="-1"/>
                <w:sz w:val="20"/>
                <w:szCs w:val="20"/>
              </w:rPr>
              <w:t>u</w:t>
            </w:r>
            <w:r>
              <w:rPr>
                <w:rFonts w:ascii="Arial" w:eastAsia="Arial" w:hAnsi="Arial" w:cs="Arial"/>
                <w:sz w:val="20"/>
                <w:szCs w:val="20"/>
              </w:rPr>
              <w:t xml:space="preserve">ss </w:t>
            </w:r>
            <w:r w:rsidRPr="007200FB">
              <w:rPr>
                <w:rFonts w:ascii="Arial" w:eastAsia="Arial" w:hAnsi="Arial" w:cs="Arial"/>
                <w:spacing w:val="1"/>
                <w:sz w:val="20"/>
                <w:szCs w:val="20"/>
              </w:rPr>
              <w:t>t</w:t>
            </w:r>
            <w:r w:rsidRPr="007200FB">
              <w:rPr>
                <w:rFonts w:ascii="Arial" w:eastAsia="Arial" w:hAnsi="Arial" w:cs="Arial"/>
                <w:spacing w:val="-1"/>
                <w:sz w:val="20"/>
                <w:szCs w:val="20"/>
              </w:rPr>
              <w:t>h</w:t>
            </w:r>
            <w:r w:rsidRPr="007200FB">
              <w:rPr>
                <w:rFonts w:ascii="Arial" w:eastAsia="Arial" w:hAnsi="Arial" w:cs="Arial"/>
                <w:sz w:val="20"/>
                <w:szCs w:val="20"/>
              </w:rPr>
              <w:t xml:space="preserve">e </w:t>
            </w:r>
            <w:r w:rsidRPr="007200FB">
              <w:rPr>
                <w:rFonts w:ascii="Arial" w:eastAsia="Arial" w:hAnsi="Arial" w:cs="Arial"/>
                <w:spacing w:val="-2"/>
                <w:sz w:val="20"/>
                <w:szCs w:val="20"/>
              </w:rPr>
              <w:t>i</w:t>
            </w:r>
            <w:r w:rsidRPr="007200FB">
              <w:rPr>
                <w:rFonts w:ascii="Arial" w:eastAsia="Arial" w:hAnsi="Arial" w:cs="Arial"/>
                <w:sz w:val="20"/>
                <w:szCs w:val="20"/>
              </w:rPr>
              <w:t>m</w:t>
            </w:r>
            <w:r w:rsidRPr="007200FB">
              <w:rPr>
                <w:rFonts w:ascii="Arial" w:eastAsia="Arial" w:hAnsi="Arial" w:cs="Arial"/>
                <w:spacing w:val="-1"/>
                <w:sz w:val="20"/>
                <w:szCs w:val="20"/>
              </w:rPr>
              <w:t>p</w:t>
            </w:r>
            <w:r w:rsidRPr="007200FB">
              <w:rPr>
                <w:rFonts w:ascii="Arial" w:eastAsia="Arial" w:hAnsi="Arial" w:cs="Arial"/>
                <w:spacing w:val="-3"/>
                <w:sz w:val="20"/>
                <w:szCs w:val="20"/>
              </w:rPr>
              <w:t>a</w:t>
            </w:r>
            <w:r w:rsidRPr="007200FB">
              <w:rPr>
                <w:rFonts w:ascii="Arial" w:eastAsia="Arial" w:hAnsi="Arial" w:cs="Arial"/>
                <w:spacing w:val="-1"/>
                <w:sz w:val="20"/>
                <w:szCs w:val="20"/>
              </w:rPr>
              <w:t>c</w:t>
            </w:r>
            <w:r w:rsidRPr="007200FB">
              <w:rPr>
                <w:rFonts w:ascii="Arial" w:eastAsia="Arial" w:hAnsi="Arial" w:cs="Arial"/>
                <w:sz w:val="20"/>
                <w:szCs w:val="20"/>
              </w:rPr>
              <w:t xml:space="preserve">t </w:t>
            </w:r>
            <w:r w:rsidRPr="007200FB">
              <w:rPr>
                <w:rFonts w:ascii="Arial" w:eastAsia="Arial" w:hAnsi="Arial" w:cs="Arial"/>
                <w:spacing w:val="-3"/>
                <w:sz w:val="20"/>
                <w:szCs w:val="20"/>
              </w:rPr>
              <w:t>o</w:t>
            </w:r>
            <w:r w:rsidRPr="007200FB">
              <w:rPr>
                <w:rFonts w:ascii="Arial" w:eastAsia="Arial" w:hAnsi="Arial" w:cs="Arial"/>
                <w:sz w:val="20"/>
                <w:szCs w:val="20"/>
              </w:rPr>
              <w:t>f</w:t>
            </w:r>
            <w:r w:rsidRPr="007200FB">
              <w:rPr>
                <w:rFonts w:ascii="Arial" w:eastAsia="Arial" w:hAnsi="Arial" w:cs="Arial"/>
                <w:spacing w:val="2"/>
                <w:sz w:val="20"/>
                <w:szCs w:val="20"/>
              </w:rPr>
              <w:t xml:space="preserve"> </w:t>
            </w:r>
            <w:r w:rsidRPr="007200FB">
              <w:rPr>
                <w:rFonts w:ascii="Arial" w:eastAsia="Arial" w:hAnsi="Arial" w:cs="Arial"/>
                <w:spacing w:val="-1"/>
                <w:sz w:val="20"/>
                <w:szCs w:val="20"/>
              </w:rPr>
              <w:t>cl</w:t>
            </w:r>
            <w:r w:rsidRPr="007200FB">
              <w:rPr>
                <w:rFonts w:ascii="Arial" w:eastAsia="Arial" w:hAnsi="Arial" w:cs="Arial"/>
                <w:spacing w:val="-2"/>
                <w:sz w:val="20"/>
                <w:szCs w:val="20"/>
              </w:rPr>
              <w:t>i</w:t>
            </w:r>
            <w:r w:rsidRPr="007200FB">
              <w:rPr>
                <w:rFonts w:ascii="Arial" w:eastAsia="Arial" w:hAnsi="Arial" w:cs="Arial"/>
                <w:sz w:val="20"/>
                <w:szCs w:val="20"/>
              </w:rPr>
              <w:t>m</w:t>
            </w:r>
            <w:r w:rsidRPr="007200FB">
              <w:rPr>
                <w:rFonts w:ascii="Arial" w:eastAsia="Arial" w:hAnsi="Arial" w:cs="Arial"/>
                <w:spacing w:val="-1"/>
                <w:sz w:val="20"/>
                <w:szCs w:val="20"/>
              </w:rPr>
              <w:t>a</w:t>
            </w:r>
            <w:r w:rsidRPr="007200FB">
              <w:rPr>
                <w:rFonts w:ascii="Arial" w:eastAsia="Arial" w:hAnsi="Arial" w:cs="Arial"/>
                <w:spacing w:val="1"/>
                <w:sz w:val="20"/>
                <w:szCs w:val="20"/>
              </w:rPr>
              <w:t>t</w:t>
            </w:r>
            <w:r w:rsidRPr="007200FB">
              <w:rPr>
                <w:rFonts w:ascii="Arial" w:eastAsia="Arial" w:hAnsi="Arial" w:cs="Arial"/>
                <w:sz w:val="20"/>
                <w:szCs w:val="20"/>
              </w:rPr>
              <w:t>e</w:t>
            </w:r>
            <w:r w:rsidRPr="007200FB">
              <w:rPr>
                <w:rFonts w:ascii="Arial" w:eastAsia="Arial" w:hAnsi="Arial" w:cs="Arial"/>
                <w:spacing w:val="-2"/>
                <w:sz w:val="20"/>
                <w:szCs w:val="20"/>
              </w:rPr>
              <w:t xml:space="preserve"> </w:t>
            </w:r>
            <w:r w:rsidRPr="007200FB">
              <w:rPr>
                <w:rFonts w:ascii="Arial" w:eastAsia="Arial" w:hAnsi="Arial" w:cs="Arial"/>
                <w:spacing w:val="-1"/>
                <w:sz w:val="20"/>
                <w:szCs w:val="20"/>
              </w:rPr>
              <w:t>o</w:t>
            </w:r>
            <w:r w:rsidRPr="007200FB">
              <w:rPr>
                <w:rFonts w:ascii="Arial" w:eastAsia="Arial" w:hAnsi="Arial" w:cs="Arial"/>
                <w:sz w:val="20"/>
                <w:szCs w:val="20"/>
              </w:rPr>
              <w:t>n</w:t>
            </w:r>
            <w:r w:rsidRPr="007200FB">
              <w:rPr>
                <w:rFonts w:ascii="Arial" w:eastAsia="Arial" w:hAnsi="Arial" w:cs="Arial"/>
                <w:spacing w:val="-2"/>
                <w:sz w:val="20"/>
                <w:szCs w:val="20"/>
              </w:rPr>
              <w:t xml:space="preserve"> t</w:t>
            </w:r>
            <w:r w:rsidRPr="007200FB">
              <w:rPr>
                <w:rFonts w:ascii="Arial" w:eastAsia="Arial" w:hAnsi="Arial" w:cs="Arial"/>
                <w:spacing w:val="-1"/>
                <w:sz w:val="20"/>
                <w:szCs w:val="20"/>
              </w:rPr>
              <w:t>h</w:t>
            </w:r>
            <w:r w:rsidRPr="007200FB">
              <w:rPr>
                <w:rFonts w:ascii="Arial" w:eastAsia="Arial" w:hAnsi="Arial" w:cs="Arial"/>
                <w:sz w:val="20"/>
                <w:szCs w:val="20"/>
              </w:rPr>
              <w:t xml:space="preserve">e </w:t>
            </w:r>
            <w:r w:rsidRPr="007200FB">
              <w:rPr>
                <w:rFonts w:ascii="Arial" w:eastAsia="Arial" w:hAnsi="Arial" w:cs="Arial"/>
                <w:spacing w:val="-1"/>
                <w:sz w:val="20"/>
                <w:szCs w:val="20"/>
              </w:rPr>
              <w:t>en</w:t>
            </w:r>
            <w:r w:rsidRPr="007200FB">
              <w:rPr>
                <w:rFonts w:ascii="Arial" w:eastAsia="Arial" w:hAnsi="Arial" w:cs="Arial"/>
                <w:spacing w:val="-3"/>
                <w:sz w:val="20"/>
                <w:szCs w:val="20"/>
              </w:rPr>
              <w:t>v</w:t>
            </w:r>
            <w:r w:rsidRPr="007200FB">
              <w:rPr>
                <w:rFonts w:ascii="Arial" w:eastAsia="Arial" w:hAnsi="Arial" w:cs="Arial"/>
                <w:spacing w:val="-2"/>
                <w:sz w:val="20"/>
                <w:szCs w:val="20"/>
              </w:rPr>
              <w:t>i</w:t>
            </w:r>
            <w:r w:rsidRPr="007200FB">
              <w:rPr>
                <w:rFonts w:ascii="Arial" w:eastAsia="Arial" w:hAnsi="Arial" w:cs="Arial"/>
                <w:sz w:val="20"/>
                <w:szCs w:val="20"/>
              </w:rPr>
              <w:t>r</w:t>
            </w:r>
            <w:r w:rsidRPr="007200FB">
              <w:rPr>
                <w:rFonts w:ascii="Arial" w:eastAsia="Arial" w:hAnsi="Arial" w:cs="Arial"/>
                <w:spacing w:val="-1"/>
                <w:sz w:val="20"/>
                <w:szCs w:val="20"/>
              </w:rPr>
              <w:t>on</w:t>
            </w:r>
            <w:r w:rsidRPr="007200FB">
              <w:rPr>
                <w:rFonts w:ascii="Arial" w:eastAsia="Arial" w:hAnsi="Arial" w:cs="Arial"/>
                <w:sz w:val="20"/>
                <w:szCs w:val="20"/>
              </w:rPr>
              <w:t>m</w:t>
            </w:r>
            <w:r w:rsidRPr="007200FB">
              <w:rPr>
                <w:rFonts w:ascii="Arial" w:eastAsia="Arial" w:hAnsi="Arial" w:cs="Arial"/>
                <w:spacing w:val="-1"/>
                <w:sz w:val="20"/>
                <w:szCs w:val="20"/>
              </w:rPr>
              <w:t>ent</w:t>
            </w:r>
            <w:r>
              <w:rPr>
                <w:rFonts w:ascii="Arial" w:eastAsia="Arial" w:hAnsi="Arial" w:cs="Arial"/>
                <w:spacing w:val="-1"/>
                <w:sz w:val="20"/>
                <w:szCs w:val="20"/>
              </w:rPr>
              <w:t xml:space="preserve"> and the impact of climate on people’s interactions with the environment.</w:t>
            </w:r>
          </w:p>
          <w:p w14:paraId="2787F907" w14:textId="77777777" w:rsidR="00461B58" w:rsidRPr="00DF5D81" w:rsidRDefault="00461B58" w:rsidP="00461B58">
            <w:pPr>
              <w:pStyle w:val="ListParagraph"/>
              <w:numPr>
                <w:ilvl w:val="0"/>
                <w:numId w:val="32"/>
              </w:numPr>
              <w:spacing w:before="120" w:after="120" w:line="240" w:lineRule="auto"/>
              <w:contextualSpacing w:val="0"/>
              <w:rPr>
                <w:rFonts w:ascii="Arial" w:eastAsia="Times" w:hAnsi="Arial" w:cs="Arial"/>
                <w:b/>
                <w:sz w:val="20"/>
                <w:szCs w:val="20"/>
              </w:rPr>
            </w:pPr>
            <w:r w:rsidRPr="00740CED">
              <w:rPr>
                <w:rFonts w:ascii="Arial" w:eastAsia="Arial" w:hAnsi="Arial" w:cs="Arial"/>
                <w:spacing w:val="-2"/>
                <w:sz w:val="20"/>
                <w:szCs w:val="20"/>
              </w:rPr>
              <w:t xml:space="preserve">Create a </w:t>
            </w:r>
            <w:r w:rsidRPr="00CB071E">
              <w:rPr>
                <w:rFonts w:ascii="Arial" w:eastAsia="Arial" w:hAnsi="Arial" w:cs="Arial"/>
                <w:b/>
                <w:spacing w:val="-2"/>
                <w:sz w:val="20"/>
                <w:szCs w:val="20"/>
              </w:rPr>
              <w:t>Venn diagram</w:t>
            </w:r>
            <w:r w:rsidRPr="00740CED">
              <w:rPr>
                <w:rFonts w:ascii="Arial" w:eastAsia="Arial" w:hAnsi="Arial" w:cs="Arial"/>
                <w:spacing w:val="-2"/>
                <w:sz w:val="20"/>
                <w:szCs w:val="20"/>
              </w:rPr>
              <w:t xml:space="preserve"> to explain the similarities and differences between a national park and wilderness area.</w:t>
            </w:r>
          </w:p>
          <w:p w14:paraId="6AF6D89F" w14:textId="283765F8" w:rsidR="00DF5D81" w:rsidRPr="00DF5D81" w:rsidRDefault="00DF5D81" w:rsidP="00DF5D81">
            <w:pPr>
              <w:pStyle w:val="TableParagraph"/>
              <w:spacing w:before="120" w:after="120"/>
              <w:ind w:right="300"/>
              <w:rPr>
                <w:rFonts w:ascii="Arial" w:eastAsia="Arial" w:hAnsi="Arial" w:cs="Arial"/>
                <w:i/>
                <w:sz w:val="20"/>
                <w:szCs w:val="20"/>
              </w:rPr>
            </w:pPr>
            <w:r w:rsidRPr="0077380D">
              <w:rPr>
                <w:rFonts w:ascii="Arial" w:eastAsia="Arial" w:hAnsi="Arial" w:cs="Arial"/>
                <w:i/>
                <w:sz w:val="20"/>
                <w:szCs w:val="20"/>
              </w:rPr>
              <w:t>Values and perceptions</w:t>
            </w:r>
          </w:p>
          <w:p w14:paraId="6758E993" w14:textId="1AA67D60" w:rsidR="00740CED" w:rsidRPr="0050546C" w:rsidRDefault="00740CED" w:rsidP="00CF6EDA">
            <w:pPr>
              <w:pStyle w:val="ListParagraph"/>
              <w:widowControl w:val="0"/>
              <w:numPr>
                <w:ilvl w:val="0"/>
                <w:numId w:val="32"/>
              </w:numPr>
              <w:tabs>
                <w:tab w:val="left" w:pos="339"/>
              </w:tabs>
              <w:spacing w:before="120" w:after="120" w:line="240" w:lineRule="auto"/>
              <w:ind w:right="225"/>
              <w:contextualSpacing w:val="0"/>
              <w:rPr>
                <w:rFonts w:ascii="Arial" w:eastAsia="Arial" w:hAnsi="Arial" w:cs="Arial"/>
                <w:sz w:val="20"/>
                <w:szCs w:val="20"/>
              </w:rPr>
            </w:pPr>
            <w:r w:rsidRPr="00740CED">
              <w:rPr>
                <w:rFonts w:ascii="Arial" w:eastAsia="Arial" w:hAnsi="Arial" w:cs="Arial"/>
                <w:spacing w:val="-1"/>
                <w:sz w:val="20"/>
                <w:szCs w:val="20"/>
              </w:rPr>
              <w:t>Hold</w:t>
            </w:r>
            <w:r w:rsidRPr="00740CED">
              <w:rPr>
                <w:rFonts w:ascii="Arial" w:eastAsia="Arial" w:hAnsi="Arial" w:cs="Arial"/>
                <w:sz w:val="20"/>
                <w:szCs w:val="20"/>
              </w:rPr>
              <w:t xml:space="preserve"> a </w:t>
            </w:r>
            <w:r w:rsidRPr="00CB071E">
              <w:rPr>
                <w:rFonts w:ascii="Arial" w:eastAsia="Arial" w:hAnsi="Arial" w:cs="Arial"/>
                <w:spacing w:val="-1"/>
                <w:sz w:val="20"/>
                <w:szCs w:val="20"/>
              </w:rPr>
              <w:t>clas</w:t>
            </w:r>
            <w:r w:rsidRPr="00CB071E">
              <w:rPr>
                <w:rFonts w:ascii="Arial" w:eastAsia="Arial" w:hAnsi="Arial" w:cs="Arial"/>
                <w:sz w:val="20"/>
                <w:szCs w:val="20"/>
              </w:rPr>
              <w:t>s</w:t>
            </w:r>
            <w:r w:rsidRPr="00CB071E">
              <w:rPr>
                <w:rFonts w:ascii="Arial" w:eastAsia="Arial" w:hAnsi="Arial" w:cs="Arial"/>
                <w:spacing w:val="1"/>
                <w:sz w:val="20"/>
                <w:szCs w:val="20"/>
              </w:rPr>
              <w:t xml:space="preserve"> </w:t>
            </w:r>
            <w:r w:rsidRPr="00CB071E">
              <w:rPr>
                <w:rFonts w:ascii="Arial" w:eastAsia="Arial" w:hAnsi="Arial" w:cs="Arial"/>
                <w:spacing w:val="-1"/>
                <w:sz w:val="20"/>
                <w:szCs w:val="20"/>
              </w:rPr>
              <w:t>d</w:t>
            </w:r>
            <w:r w:rsidRPr="00CB071E">
              <w:rPr>
                <w:rFonts w:ascii="Arial" w:eastAsia="Arial" w:hAnsi="Arial" w:cs="Arial"/>
                <w:spacing w:val="-4"/>
                <w:sz w:val="20"/>
                <w:szCs w:val="20"/>
              </w:rPr>
              <w:t>i</w:t>
            </w:r>
            <w:r w:rsidRPr="00CB071E">
              <w:rPr>
                <w:rFonts w:ascii="Arial" w:eastAsia="Arial" w:hAnsi="Arial" w:cs="Arial"/>
                <w:spacing w:val="-1"/>
                <w:sz w:val="20"/>
                <w:szCs w:val="20"/>
              </w:rPr>
              <w:t>sc</w:t>
            </w:r>
            <w:r w:rsidRPr="00CB071E">
              <w:rPr>
                <w:rFonts w:ascii="Arial" w:eastAsia="Arial" w:hAnsi="Arial" w:cs="Arial"/>
                <w:sz w:val="20"/>
                <w:szCs w:val="20"/>
              </w:rPr>
              <w:t>u</w:t>
            </w:r>
            <w:r w:rsidRPr="00CB071E">
              <w:rPr>
                <w:rFonts w:ascii="Arial" w:eastAsia="Arial" w:hAnsi="Arial" w:cs="Arial"/>
                <w:spacing w:val="-1"/>
                <w:sz w:val="20"/>
                <w:szCs w:val="20"/>
              </w:rPr>
              <w:t>ssion</w:t>
            </w:r>
            <w:r w:rsidR="008E6B10">
              <w:rPr>
                <w:rFonts w:ascii="Arial" w:eastAsia="Arial" w:hAnsi="Arial" w:cs="Arial"/>
                <w:spacing w:val="-1"/>
                <w:sz w:val="20"/>
                <w:szCs w:val="20"/>
              </w:rPr>
              <w:t xml:space="preserve"> exploring</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st</w:t>
            </w:r>
            <w:r w:rsidRPr="00740CED">
              <w:rPr>
                <w:rFonts w:ascii="Arial" w:eastAsia="Arial" w:hAnsi="Arial" w:cs="Arial"/>
                <w:sz w:val="20"/>
                <w:szCs w:val="20"/>
              </w:rPr>
              <w:t>r</w:t>
            </w:r>
            <w:r w:rsidRPr="00740CED">
              <w:rPr>
                <w:rFonts w:ascii="Arial" w:eastAsia="Arial" w:hAnsi="Arial" w:cs="Arial"/>
                <w:spacing w:val="-1"/>
                <w:sz w:val="20"/>
                <w:szCs w:val="20"/>
              </w:rPr>
              <w:t>a</w:t>
            </w:r>
            <w:r w:rsidRPr="00740CED">
              <w:rPr>
                <w:rFonts w:ascii="Arial" w:eastAsia="Arial" w:hAnsi="Arial" w:cs="Arial"/>
                <w:spacing w:val="1"/>
                <w:sz w:val="20"/>
                <w:szCs w:val="20"/>
              </w:rPr>
              <w:t>t</w:t>
            </w:r>
            <w:r w:rsidRPr="00740CED">
              <w:rPr>
                <w:rFonts w:ascii="Arial" w:eastAsia="Arial" w:hAnsi="Arial" w:cs="Arial"/>
                <w:spacing w:val="-3"/>
                <w:sz w:val="20"/>
                <w:szCs w:val="20"/>
              </w:rPr>
              <w:t>e</w:t>
            </w:r>
            <w:r w:rsidRPr="00740CED">
              <w:rPr>
                <w:rFonts w:ascii="Arial" w:eastAsia="Arial" w:hAnsi="Arial" w:cs="Arial"/>
                <w:spacing w:val="2"/>
                <w:sz w:val="20"/>
                <w:szCs w:val="20"/>
              </w:rPr>
              <w:t>g</w:t>
            </w:r>
            <w:r w:rsidRPr="00740CED">
              <w:rPr>
                <w:rFonts w:ascii="Arial" w:eastAsia="Arial" w:hAnsi="Arial" w:cs="Arial"/>
                <w:spacing w:val="-2"/>
                <w:sz w:val="20"/>
                <w:szCs w:val="20"/>
              </w:rPr>
              <w:t>i</w:t>
            </w:r>
            <w:r w:rsidRPr="00740CED">
              <w:rPr>
                <w:rFonts w:ascii="Arial" w:eastAsia="Arial" w:hAnsi="Arial" w:cs="Arial"/>
                <w:sz w:val="20"/>
                <w:szCs w:val="20"/>
              </w:rPr>
              <w:t>c</w:t>
            </w:r>
            <w:r w:rsidRPr="00740CED">
              <w:rPr>
                <w:rFonts w:ascii="Arial" w:eastAsia="Arial" w:hAnsi="Arial" w:cs="Arial"/>
                <w:spacing w:val="-4"/>
                <w:sz w:val="20"/>
                <w:szCs w:val="20"/>
              </w:rPr>
              <w:t xml:space="preserve"> </w:t>
            </w:r>
            <w:r w:rsidRPr="00740CED">
              <w:rPr>
                <w:rFonts w:ascii="Arial" w:eastAsia="Arial" w:hAnsi="Arial" w:cs="Arial"/>
                <w:spacing w:val="2"/>
                <w:sz w:val="20"/>
                <w:szCs w:val="20"/>
              </w:rPr>
              <w:t>q</w:t>
            </w:r>
            <w:r w:rsidRPr="00740CED">
              <w:rPr>
                <w:rFonts w:ascii="Arial" w:eastAsia="Arial" w:hAnsi="Arial" w:cs="Arial"/>
                <w:spacing w:val="-1"/>
                <w:sz w:val="20"/>
                <w:szCs w:val="20"/>
              </w:rPr>
              <w:t>ue</w:t>
            </w:r>
            <w:r w:rsidRPr="00740CED">
              <w:rPr>
                <w:rFonts w:ascii="Arial" w:eastAsia="Arial" w:hAnsi="Arial" w:cs="Arial"/>
                <w:spacing w:val="-3"/>
                <w:sz w:val="20"/>
                <w:szCs w:val="20"/>
              </w:rPr>
              <w:t>s</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on</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2"/>
                <w:sz w:val="20"/>
                <w:szCs w:val="20"/>
              </w:rPr>
              <w:t>t</w:t>
            </w:r>
            <w:r w:rsidRPr="00740CED">
              <w:rPr>
                <w:rFonts w:ascii="Arial" w:eastAsia="Arial" w:hAnsi="Arial" w:cs="Arial"/>
                <w:sz w:val="20"/>
                <w:szCs w:val="20"/>
              </w:rPr>
              <w:t xml:space="preserve">o </w:t>
            </w:r>
            <w:r w:rsidRPr="00740CED">
              <w:rPr>
                <w:rFonts w:ascii="Arial" w:eastAsia="Arial" w:hAnsi="Arial" w:cs="Arial"/>
                <w:spacing w:val="-1"/>
                <w:sz w:val="20"/>
                <w:szCs w:val="20"/>
              </w:rPr>
              <w:t>de</w:t>
            </w:r>
            <w:r w:rsidRPr="00740CED">
              <w:rPr>
                <w:rFonts w:ascii="Arial" w:eastAsia="Arial" w:hAnsi="Arial" w:cs="Arial"/>
                <w:spacing w:val="-3"/>
                <w:sz w:val="20"/>
                <w:szCs w:val="20"/>
              </w:rPr>
              <w:t>v</w:t>
            </w:r>
            <w:r w:rsidRPr="00740CED">
              <w:rPr>
                <w:rFonts w:ascii="Arial" w:eastAsia="Arial" w:hAnsi="Arial" w:cs="Arial"/>
                <w:spacing w:val="-1"/>
                <w:sz w:val="20"/>
                <w:szCs w:val="20"/>
              </w:rPr>
              <w:t>e</w:t>
            </w:r>
            <w:r w:rsidRPr="00740CED">
              <w:rPr>
                <w:rFonts w:ascii="Arial" w:eastAsia="Arial" w:hAnsi="Arial" w:cs="Arial"/>
                <w:spacing w:val="-2"/>
                <w:sz w:val="20"/>
                <w:szCs w:val="20"/>
              </w:rPr>
              <w:t>l</w:t>
            </w:r>
            <w:r w:rsidRPr="00740CED">
              <w:rPr>
                <w:rFonts w:ascii="Arial" w:eastAsia="Arial" w:hAnsi="Arial" w:cs="Arial"/>
                <w:spacing w:val="-1"/>
                <w:sz w:val="20"/>
                <w:szCs w:val="20"/>
              </w:rPr>
              <w:t>o</w:t>
            </w:r>
            <w:r w:rsidRPr="00740CED">
              <w:rPr>
                <w:rFonts w:ascii="Arial" w:eastAsia="Arial" w:hAnsi="Arial" w:cs="Arial"/>
                <w:sz w:val="20"/>
                <w:szCs w:val="20"/>
              </w:rPr>
              <w:t xml:space="preserve">p </w:t>
            </w:r>
            <w:r w:rsidRPr="00740CED">
              <w:rPr>
                <w:rFonts w:ascii="Arial" w:eastAsia="Arial" w:hAnsi="Arial" w:cs="Arial"/>
                <w:spacing w:val="-1"/>
                <w:sz w:val="20"/>
                <w:szCs w:val="20"/>
              </w:rPr>
              <w:t>s</w:t>
            </w:r>
            <w:r w:rsidRPr="00740CED">
              <w:rPr>
                <w:rFonts w:ascii="Arial" w:eastAsia="Arial" w:hAnsi="Arial" w:cs="Arial"/>
                <w:spacing w:val="1"/>
                <w:sz w:val="20"/>
                <w:szCs w:val="20"/>
              </w:rPr>
              <w:t>t</w:t>
            </w:r>
            <w:r w:rsidRPr="00740CED">
              <w:rPr>
                <w:rFonts w:ascii="Arial" w:eastAsia="Arial" w:hAnsi="Arial" w:cs="Arial"/>
                <w:spacing w:val="-1"/>
                <w:sz w:val="20"/>
                <w:szCs w:val="20"/>
              </w:rPr>
              <w:t>uden</w:t>
            </w:r>
            <w:r w:rsidRPr="00740CED">
              <w:rPr>
                <w:rFonts w:ascii="Arial" w:eastAsia="Arial" w:hAnsi="Arial" w:cs="Arial"/>
                <w:spacing w:val="1"/>
                <w:sz w:val="20"/>
                <w:szCs w:val="20"/>
              </w:rPr>
              <w:t>t</w:t>
            </w:r>
            <w:r w:rsidRPr="00740CED">
              <w:rPr>
                <w:rFonts w:ascii="Arial" w:eastAsia="Arial" w:hAnsi="Arial" w:cs="Arial"/>
                <w:sz w:val="20"/>
                <w:szCs w:val="20"/>
              </w:rPr>
              <w:t>s</w:t>
            </w:r>
            <w:r>
              <w:rPr>
                <w:rFonts w:ascii="Arial" w:eastAsia="Arial" w:hAnsi="Arial" w:cs="Arial"/>
                <w:sz w:val="20"/>
                <w:szCs w:val="20"/>
              </w:rPr>
              <w:t>’</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und</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1"/>
                <w:sz w:val="20"/>
                <w:szCs w:val="20"/>
              </w:rPr>
              <w:t>s</w:t>
            </w:r>
            <w:r w:rsidRPr="00740CED">
              <w:rPr>
                <w:rFonts w:ascii="Arial" w:eastAsia="Arial" w:hAnsi="Arial" w:cs="Arial"/>
                <w:spacing w:val="1"/>
                <w:sz w:val="20"/>
                <w:szCs w:val="20"/>
              </w:rPr>
              <w:t>t</w:t>
            </w:r>
            <w:r w:rsidRPr="00740CED">
              <w:rPr>
                <w:rFonts w:ascii="Arial" w:eastAsia="Arial" w:hAnsi="Arial" w:cs="Arial"/>
                <w:spacing w:val="-1"/>
                <w:sz w:val="20"/>
                <w:szCs w:val="20"/>
              </w:rPr>
              <w:t>and</w:t>
            </w:r>
            <w:r w:rsidRPr="00740CED">
              <w:rPr>
                <w:rFonts w:ascii="Arial" w:eastAsia="Arial" w:hAnsi="Arial" w:cs="Arial"/>
                <w:spacing w:val="-2"/>
                <w:sz w:val="20"/>
                <w:szCs w:val="20"/>
              </w:rPr>
              <w:t>in</w:t>
            </w:r>
            <w:r w:rsidRPr="00740CED">
              <w:rPr>
                <w:rFonts w:ascii="Arial" w:eastAsia="Arial" w:hAnsi="Arial" w:cs="Arial"/>
                <w:sz w:val="20"/>
                <w:szCs w:val="20"/>
              </w:rPr>
              <w:t xml:space="preserve">g </w:t>
            </w:r>
            <w:r w:rsidRPr="00740CED">
              <w:rPr>
                <w:rFonts w:ascii="Arial" w:eastAsia="Arial" w:hAnsi="Arial" w:cs="Arial"/>
                <w:spacing w:val="-3"/>
                <w:sz w:val="20"/>
                <w:szCs w:val="20"/>
              </w:rPr>
              <w:t>o</w:t>
            </w:r>
            <w:r w:rsidRPr="00740CED">
              <w:rPr>
                <w:rFonts w:ascii="Arial" w:eastAsia="Arial" w:hAnsi="Arial" w:cs="Arial"/>
                <w:spacing w:val="3"/>
                <w:sz w:val="20"/>
                <w:szCs w:val="20"/>
              </w:rPr>
              <w:t>f</w:t>
            </w:r>
            <w:r w:rsidR="0050546C">
              <w:rPr>
                <w:rFonts w:ascii="Arial" w:eastAsia="Arial" w:hAnsi="Arial" w:cs="Arial"/>
                <w:sz w:val="20"/>
                <w:szCs w:val="20"/>
              </w:rPr>
              <w:t xml:space="preserve"> </w:t>
            </w:r>
            <w:r w:rsidRPr="0050546C">
              <w:rPr>
                <w:rFonts w:ascii="Arial" w:hAnsi="Arial" w:cs="Arial"/>
                <w:sz w:val="20"/>
                <w:szCs w:val="20"/>
              </w:rPr>
              <w:t>places of si</w:t>
            </w:r>
            <w:r w:rsidR="0050546C">
              <w:rPr>
                <w:rFonts w:ascii="Arial" w:hAnsi="Arial" w:cs="Arial"/>
                <w:sz w:val="20"/>
                <w:szCs w:val="20"/>
              </w:rPr>
              <w:t>gnificance to Aboriginal people</w:t>
            </w:r>
            <w:r w:rsidRPr="0050546C">
              <w:rPr>
                <w:rFonts w:ascii="Arial" w:hAnsi="Arial" w:cs="Arial"/>
                <w:sz w:val="20"/>
                <w:szCs w:val="20"/>
              </w:rPr>
              <w:t xml:space="preserve"> </w:t>
            </w:r>
            <w:r w:rsidR="0050546C">
              <w:rPr>
                <w:rFonts w:ascii="Arial" w:hAnsi="Arial" w:cs="Arial"/>
                <w:sz w:val="20"/>
                <w:szCs w:val="20"/>
              </w:rPr>
              <w:t>(</w:t>
            </w:r>
            <w:r w:rsidRPr="0050546C">
              <w:rPr>
                <w:rFonts w:ascii="Arial" w:hAnsi="Arial" w:cs="Arial"/>
                <w:sz w:val="20"/>
                <w:szCs w:val="20"/>
              </w:rPr>
              <w:t>e.g. the Ginini area, Mt Gingera, waterholes, caves</w:t>
            </w:r>
            <w:r w:rsidR="0050546C">
              <w:rPr>
                <w:rFonts w:ascii="Arial" w:hAnsi="Arial" w:cs="Arial"/>
                <w:sz w:val="20"/>
                <w:szCs w:val="20"/>
              </w:rPr>
              <w:t xml:space="preserve">); </w:t>
            </w:r>
            <w:r w:rsidRPr="0050546C">
              <w:rPr>
                <w:rFonts w:ascii="Arial" w:hAnsi="Arial" w:cs="Arial"/>
                <w:sz w:val="20"/>
                <w:szCs w:val="20"/>
              </w:rPr>
              <w:t xml:space="preserve">reasons for visiting the high country </w:t>
            </w:r>
            <w:r w:rsidR="0050546C">
              <w:rPr>
                <w:rFonts w:ascii="Arial" w:hAnsi="Arial" w:cs="Arial"/>
                <w:sz w:val="20"/>
                <w:szCs w:val="20"/>
              </w:rPr>
              <w:t>(</w:t>
            </w:r>
            <w:r w:rsidRPr="0050546C">
              <w:rPr>
                <w:rFonts w:ascii="Arial" w:hAnsi="Arial" w:cs="Arial"/>
                <w:sz w:val="20"/>
                <w:szCs w:val="20"/>
              </w:rPr>
              <w:t>e.g. Bogong moth harvesting</w:t>
            </w:r>
            <w:r w:rsidR="007200FB" w:rsidRPr="0050546C">
              <w:rPr>
                <w:rFonts w:ascii="Arial" w:hAnsi="Arial" w:cs="Arial"/>
                <w:sz w:val="20"/>
                <w:szCs w:val="20"/>
              </w:rPr>
              <w:t xml:space="preserve"> and feasting</w:t>
            </w:r>
            <w:r w:rsidR="0050546C">
              <w:rPr>
                <w:rFonts w:ascii="Arial" w:hAnsi="Arial" w:cs="Arial"/>
                <w:sz w:val="20"/>
                <w:szCs w:val="20"/>
              </w:rPr>
              <w:t xml:space="preserve">); </w:t>
            </w:r>
            <w:r w:rsidRPr="0050546C">
              <w:rPr>
                <w:rFonts w:ascii="Arial" w:hAnsi="Arial" w:cs="Arial"/>
                <w:sz w:val="20"/>
                <w:szCs w:val="20"/>
              </w:rPr>
              <w:t>social and spiritual aspects of life that</w:t>
            </w:r>
            <w:r w:rsidR="0050546C">
              <w:rPr>
                <w:rFonts w:ascii="Arial" w:hAnsi="Arial" w:cs="Arial"/>
                <w:sz w:val="20"/>
                <w:szCs w:val="20"/>
              </w:rPr>
              <w:t xml:space="preserve"> were part of these gatherings (</w:t>
            </w:r>
            <w:r w:rsidRPr="0050546C">
              <w:rPr>
                <w:rFonts w:ascii="Arial" w:hAnsi="Arial" w:cs="Arial"/>
                <w:sz w:val="20"/>
                <w:szCs w:val="20"/>
              </w:rPr>
              <w:t>e.g. ceremonies, initiations, marriages</w:t>
            </w:r>
            <w:r w:rsidR="0050546C">
              <w:rPr>
                <w:rFonts w:ascii="Arial" w:hAnsi="Arial" w:cs="Arial"/>
                <w:sz w:val="20"/>
                <w:szCs w:val="20"/>
              </w:rPr>
              <w:t xml:space="preserve">); </w:t>
            </w:r>
            <w:r w:rsidRPr="0050546C">
              <w:rPr>
                <w:rFonts w:ascii="Arial" w:hAnsi="Arial" w:cs="Arial"/>
                <w:sz w:val="20"/>
                <w:szCs w:val="20"/>
              </w:rPr>
              <w:t>eurocentric points o</w:t>
            </w:r>
            <w:r w:rsidR="0050546C">
              <w:rPr>
                <w:rFonts w:ascii="Arial" w:hAnsi="Arial" w:cs="Arial"/>
                <w:sz w:val="20"/>
                <w:szCs w:val="20"/>
              </w:rPr>
              <w:t>f view and the reasons for this</w:t>
            </w:r>
            <w:r w:rsidRPr="0050546C">
              <w:rPr>
                <w:rFonts w:ascii="Arial" w:hAnsi="Arial" w:cs="Arial"/>
                <w:sz w:val="20"/>
                <w:szCs w:val="20"/>
              </w:rPr>
              <w:t xml:space="preserve"> </w:t>
            </w:r>
            <w:r w:rsidR="0050546C">
              <w:rPr>
                <w:rFonts w:ascii="Arial" w:hAnsi="Arial" w:cs="Arial"/>
                <w:sz w:val="20"/>
                <w:szCs w:val="20"/>
              </w:rPr>
              <w:t>(</w:t>
            </w:r>
            <w:r w:rsidRPr="0050546C">
              <w:rPr>
                <w:rFonts w:ascii="Arial" w:hAnsi="Arial" w:cs="Arial"/>
                <w:sz w:val="20"/>
                <w:szCs w:val="20"/>
              </w:rPr>
              <w:t>i.e. the dispersion of Aboriginal people, lack of accurate records</w:t>
            </w:r>
            <w:r w:rsidR="0050546C">
              <w:rPr>
                <w:rFonts w:ascii="Arial" w:hAnsi="Arial" w:cs="Arial"/>
                <w:sz w:val="20"/>
                <w:szCs w:val="20"/>
              </w:rPr>
              <w:t>)</w:t>
            </w:r>
            <w:r w:rsidRPr="0050546C">
              <w:rPr>
                <w:rFonts w:ascii="Arial" w:hAnsi="Arial" w:cs="Arial"/>
                <w:sz w:val="20"/>
                <w:szCs w:val="20"/>
              </w:rPr>
              <w:t>.</w:t>
            </w:r>
          </w:p>
          <w:p w14:paraId="3ABC1B47" w14:textId="77777777" w:rsidR="00CB7AF6" w:rsidRPr="00740CED" w:rsidRDefault="00CB7AF6" w:rsidP="00CF6EDA">
            <w:pPr>
              <w:pStyle w:val="ListParagraph"/>
              <w:widowControl w:val="0"/>
              <w:numPr>
                <w:ilvl w:val="0"/>
                <w:numId w:val="32"/>
              </w:numPr>
              <w:tabs>
                <w:tab w:val="left" w:pos="339"/>
              </w:tabs>
              <w:spacing w:before="120" w:after="120" w:line="240" w:lineRule="auto"/>
              <w:ind w:right="420"/>
              <w:contextualSpacing w:val="0"/>
              <w:rPr>
                <w:rFonts w:ascii="Arial" w:eastAsia="Arial" w:hAnsi="Arial" w:cs="Arial"/>
                <w:sz w:val="20"/>
                <w:szCs w:val="20"/>
              </w:rPr>
            </w:pPr>
            <w:r w:rsidRPr="00740CED">
              <w:rPr>
                <w:rFonts w:ascii="Arial" w:eastAsia="Arial" w:hAnsi="Arial" w:cs="Arial"/>
                <w:spacing w:val="-2"/>
                <w:sz w:val="20"/>
                <w:szCs w:val="20"/>
              </w:rPr>
              <w:t xml:space="preserve">Create a class </w:t>
            </w:r>
            <w:r w:rsidRPr="00CB071E">
              <w:rPr>
                <w:rFonts w:ascii="Arial" w:eastAsia="Arial" w:hAnsi="Arial" w:cs="Arial"/>
                <w:b/>
                <w:spacing w:val="-2"/>
                <w:sz w:val="20"/>
                <w:szCs w:val="20"/>
              </w:rPr>
              <w:t>cause and effect chart</w:t>
            </w:r>
            <w:r w:rsidRPr="00740CED">
              <w:rPr>
                <w:rFonts w:ascii="Arial" w:eastAsia="Arial" w:hAnsi="Arial" w:cs="Arial"/>
                <w:spacing w:val="-2"/>
                <w:sz w:val="20"/>
                <w:szCs w:val="20"/>
              </w:rPr>
              <w:t xml:space="preserve"> to explain the impacts on the environment of </w:t>
            </w:r>
            <w:r>
              <w:rPr>
                <w:rFonts w:ascii="Arial" w:eastAsia="Arial" w:hAnsi="Arial" w:cs="Arial"/>
                <w:spacing w:val="-2"/>
                <w:sz w:val="20"/>
                <w:szCs w:val="20"/>
              </w:rPr>
              <w:t xml:space="preserve">early </w:t>
            </w:r>
            <w:r w:rsidRPr="00740CED">
              <w:rPr>
                <w:rFonts w:ascii="Arial" w:eastAsia="Arial" w:hAnsi="Arial" w:cs="Arial"/>
                <w:spacing w:val="-2"/>
                <w:sz w:val="20"/>
                <w:szCs w:val="20"/>
              </w:rPr>
              <w:t>European settlement.</w:t>
            </w:r>
            <w:r w:rsidRPr="00740CED">
              <w:rPr>
                <w:rFonts w:ascii="Arial" w:eastAsia="Arial" w:hAnsi="Arial" w:cs="Arial"/>
                <w:spacing w:val="2"/>
                <w:sz w:val="20"/>
                <w:szCs w:val="20"/>
              </w:rPr>
              <w:t xml:space="preserve"> </w:t>
            </w:r>
          </w:p>
          <w:p w14:paraId="47E693F9" w14:textId="217E15F3" w:rsidR="00967FF0" w:rsidRDefault="00740CED"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 xml:space="preserve">Construct a </w:t>
            </w:r>
            <w:r w:rsidRPr="00CB071E">
              <w:rPr>
                <w:rFonts w:ascii="Arial" w:eastAsia="Arial" w:hAnsi="Arial" w:cs="Arial"/>
                <w:b/>
                <w:spacing w:val="-1"/>
                <w:sz w:val="20"/>
                <w:szCs w:val="20"/>
              </w:rPr>
              <w:t>table</w:t>
            </w:r>
            <w:r>
              <w:rPr>
                <w:rFonts w:ascii="Arial" w:eastAsia="Arial" w:hAnsi="Arial" w:cs="Arial"/>
                <w:spacing w:val="-1"/>
                <w:sz w:val="20"/>
                <w:szCs w:val="20"/>
              </w:rPr>
              <w:t xml:space="preserve"> to collate and sort information </w:t>
            </w:r>
            <w:r w:rsidR="006A6781">
              <w:rPr>
                <w:rFonts w:ascii="Arial" w:eastAsia="Arial" w:hAnsi="Arial" w:cs="Arial"/>
                <w:spacing w:val="-1"/>
                <w:sz w:val="20"/>
                <w:szCs w:val="20"/>
              </w:rPr>
              <w:t>that summarises past and present human interactions and perceptions of the national park,</w:t>
            </w:r>
            <w:r w:rsidR="006A6781" w:rsidRPr="00967FF0">
              <w:rPr>
                <w:rFonts w:ascii="Arial" w:eastAsia="Arial" w:hAnsi="Arial" w:cs="Arial"/>
                <w:spacing w:val="-1"/>
                <w:sz w:val="20"/>
                <w:szCs w:val="20"/>
              </w:rPr>
              <w:t xml:space="preserve"> e.g</w:t>
            </w:r>
            <w:r w:rsidR="008E6B10">
              <w:rPr>
                <w:rFonts w:ascii="Arial" w:eastAsia="Arial" w:hAnsi="Arial" w:cs="Arial"/>
                <w:spacing w:val="-1"/>
                <w:sz w:val="20"/>
                <w:szCs w:val="20"/>
              </w:rPr>
              <w:t xml:space="preserve"> Aboriginal people </w:t>
            </w:r>
            <w:r w:rsidR="006A6781" w:rsidRPr="00967FF0">
              <w:rPr>
                <w:rFonts w:ascii="Arial" w:eastAsia="Arial" w:hAnsi="Arial" w:cs="Arial"/>
                <w:spacing w:val="-1"/>
                <w:sz w:val="20"/>
                <w:szCs w:val="20"/>
              </w:rPr>
              <w:t xml:space="preserve"> </w:t>
            </w:r>
            <w:r w:rsidR="008E6B10">
              <w:rPr>
                <w:rFonts w:ascii="Arial" w:eastAsia="Arial" w:hAnsi="Arial" w:cs="Arial"/>
                <w:spacing w:val="-1"/>
                <w:sz w:val="20"/>
                <w:szCs w:val="20"/>
              </w:rPr>
              <w:t>(</w:t>
            </w:r>
            <w:r w:rsidR="006A6781" w:rsidRPr="00967FF0">
              <w:rPr>
                <w:rFonts w:ascii="Arial" w:eastAsia="Arial" w:hAnsi="Arial" w:cs="Arial"/>
                <w:spacing w:val="-1"/>
                <w:sz w:val="20"/>
                <w:szCs w:val="20"/>
              </w:rPr>
              <w:t xml:space="preserve">spiritual connections, </w:t>
            </w:r>
            <w:r w:rsidR="006A6781">
              <w:rPr>
                <w:rFonts w:ascii="Arial" w:eastAsia="Arial" w:hAnsi="Arial" w:cs="Arial"/>
                <w:spacing w:val="-1"/>
                <w:sz w:val="20"/>
                <w:szCs w:val="20"/>
              </w:rPr>
              <w:t xml:space="preserve">social gatherings for </w:t>
            </w:r>
            <w:r w:rsidR="006A6781" w:rsidRPr="00967FF0">
              <w:rPr>
                <w:rFonts w:ascii="Arial" w:eastAsia="Arial" w:hAnsi="Arial" w:cs="Arial"/>
                <w:spacing w:val="-1"/>
                <w:sz w:val="20"/>
                <w:szCs w:val="20"/>
              </w:rPr>
              <w:t xml:space="preserve">Bogong moth </w:t>
            </w:r>
            <w:r w:rsidR="006A6781">
              <w:rPr>
                <w:rFonts w:ascii="Arial" w:eastAsia="Arial" w:hAnsi="Arial" w:cs="Arial"/>
                <w:spacing w:val="-1"/>
                <w:sz w:val="20"/>
                <w:szCs w:val="20"/>
              </w:rPr>
              <w:t>feasting</w:t>
            </w:r>
            <w:r w:rsidR="008E6B10">
              <w:rPr>
                <w:rFonts w:ascii="Arial" w:eastAsia="Arial" w:hAnsi="Arial" w:cs="Arial"/>
                <w:spacing w:val="-1"/>
                <w:sz w:val="20"/>
                <w:szCs w:val="20"/>
              </w:rPr>
              <w:t>); European settlers (</w:t>
            </w:r>
            <w:r w:rsidR="006A6781">
              <w:rPr>
                <w:rFonts w:ascii="Arial" w:eastAsia="Arial" w:hAnsi="Arial" w:cs="Arial"/>
                <w:spacing w:val="-1"/>
                <w:sz w:val="20"/>
                <w:szCs w:val="20"/>
              </w:rPr>
              <w:t xml:space="preserve">summer </w:t>
            </w:r>
            <w:r w:rsidR="006A6781" w:rsidRPr="00967FF0">
              <w:rPr>
                <w:rFonts w:ascii="Arial" w:eastAsia="Arial" w:hAnsi="Arial" w:cs="Arial"/>
                <w:spacing w:val="-1"/>
                <w:sz w:val="20"/>
                <w:szCs w:val="20"/>
              </w:rPr>
              <w:t xml:space="preserve">cattle </w:t>
            </w:r>
            <w:r w:rsidR="006A6781">
              <w:rPr>
                <w:rFonts w:ascii="Arial" w:eastAsia="Arial" w:hAnsi="Arial" w:cs="Arial"/>
                <w:spacing w:val="-1"/>
                <w:sz w:val="20"/>
                <w:szCs w:val="20"/>
              </w:rPr>
              <w:t>grazing</w:t>
            </w:r>
            <w:r w:rsidR="008E6B10">
              <w:rPr>
                <w:rFonts w:ascii="Arial" w:eastAsia="Arial" w:hAnsi="Arial" w:cs="Arial"/>
                <w:spacing w:val="-1"/>
                <w:sz w:val="20"/>
                <w:szCs w:val="20"/>
              </w:rPr>
              <w:t>)</w:t>
            </w:r>
            <w:r w:rsidR="006A6781" w:rsidRPr="00967FF0">
              <w:rPr>
                <w:rFonts w:ascii="Arial" w:eastAsia="Arial" w:hAnsi="Arial" w:cs="Arial"/>
                <w:spacing w:val="-1"/>
                <w:sz w:val="20"/>
                <w:szCs w:val="20"/>
              </w:rPr>
              <w:t xml:space="preserve">; </w:t>
            </w:r>
            <w:r w:rsidR="006A6781">
              <w:rPr>
                <w:rFonts w:ascii="Arial" w:eastAsia="Arial" w:hAnsi="Arial" w:cs="Arial"/>
                <w:spacing w:val="-1"/>
                <w:sz w:val="20"/>
                <w:szCs w:val="20"/>
              </w:rPr>
              <w:t xml:space="preserve">recreational </w:t>
            </w:r>
            <w:r w:rsidR="006A6781" w:rsidRPr="00967FF0">
              <w:rPr>
                <w:rFonts w:ascii="Arial" w:eastAsia="Arial" w:hAnsi="Arial" w:cs="Arial"/>
                <w:spacing w:val="-1"/>
                <w:sz w:val="20"/>
                <w:szCs w:val="20"/>
              </w:rPr>
              <w:t>v</w:t>
            </w:r>
            <w:r w:rsidR="008E6B10">
              <w:rPr>
                <w:rFonts w:ascii="Arial" w:eastAsia="Arial" w:hAnsi="Arial" w:cs="Arial"/>
                <w:spacing w:val="-1"/>
                <w:sz w:val="20"/>
                <w:szCs w:val="20"/>
              </w:rPr>
              <w:t>isitors (</w:t>
            </w:r>
            <w:r w:rsidR="006A6781">
              <w:rPr>
                <w:rFonts w:ascii="Arial" w:eastAsia="Arial" w:hAnsi="Arial" w:cs="Arial"/>
                <w:spacing w:val="-1"/>
                <w:sz w:val="20"/>
                <w:szCs w:val="20"/>
              </w:rPr>
              <w:t>skiing as recreation</w:t>
            </w:r>
            <w:r w:rsidR="006A6781" w:rsidRPr="00967FF0">
              <w:rPr>
                <w:rFonts w:ascii="Arial" w:eastAsia="Arial" w:hAnsi="Arial" w:cs="Arial"/>
                <w:spacing w:val="-1"/>
                <w:sz w:val="20"/>
                <w:szCs w:val="20"/>
              </w:rPr>
              <w:t xml:space="preserve">; </w:t>
            </w:r>
            <w:r w:rsidR="006A6781">
              <w:rPr>
                <w:rFonts w:ascii="Arial" w:eastAsia="Arial" w:hAnsi="Arial" w:cs="Arial"/>
                <w:spacing w:val="-1"/>
                <w:sz w:val="20"/>
                <w:szCs w:val="20"/>
              </w:rPr>
              <w:t>scientists</w:t>
            </w:r>
            <w:r w:rsidR="008E6B10">
              <w:rPr>
                <w:rFonts w:ascii="Arial" w:eastAsia="Arial" w:hAnsi="Arial" w:cs="Arial"/>
                <w:spacing w:val="-1"/>
                <w:sz w:val="20"/>
                <w:szCs w:val="20"/>
              </w:rPr>
              <w:t xml:space="preserve"> (</w:t>
            </w:r>
            <w:r w:rsidR="006A6781" w:rsidRPr="00967FF0">
              <w:rPr>
                <w:rFonts w:ascii="Arial" w:eastAsia="Arial" w:hAnsi="Arial" w:cs="Arial"/>
                <w:spacing w:val="-1"/>
                <w:sz w:val="20"/>
                <w:szCs w:val="20"/>
              </w:rPr>
              <w:t>biodiversity, protecting threatened species</w:t>
            </w:r>
            <w:r w:rsidR="008E6B10">
              <w:rPr>
                <w:rFonts w:ascii="Arial" w:eastAsia="Arial" w:hAnsi="Arial" w:cs="Arial"/>
                <w:spacing w:val="-1"/>
                <w:sz w:val="20"/>
                <w:szCs w:val="20"/>
              </w:rPr>
              <w:t>)</w:t>
            </w:r>
            <w:r w:rsidR="008C634B">
              <w:rPr>
                <w:rFonts w:ascii="Arial" w:hAnsi="Arial" w:cs="Arial"/>
                <w:sz w:val="20"/>
                <w:szCs w:val="20"/>
              </w:rPr>
              <w:t>.</w:t>
            </w:r>
            <w:r w:rsidR="006A6781">
              <w:rPr>
                <w:rFonts w:ascii="Arial" w:eastAsia="Arial" w:hAnsi="Arial" w:cs="Arial"/>
                <w:sz w:val="20"/>
                <w:szCs w:val="20"/>
              </w:rPr>
              <w:t xml:space="preserve"> </w:t>
            </w:r>
          </w:p>
          <w:p w14:paraId="1BA1C5F6" w14:textId="77777777" w:rsidR="00B907C7" w:rsidRDefault="00074D4C" w:rsidP="00B907C7">
            <w:pPr>
              <w:pStyle w:val="TableParagraph"/>
              <w:numPr>
                <w:ilvl w:val="0"/>
                <w:numId w:val="32"/>
              </w:numPr>
              <w:spacing w:before="120" w:after="120"/>
              <w:rPr>
                <w:rFonts w:ascii="Arial" w:eastAsia="Arial" w:hAnsi="Arial" w:cs="Arial"/>
                <w:sz w:val="20"/>
                <w:szCs w:val="20"/>
              </w:rPr>
            </w:pPr>
            <w:r w:rsidRPr="000B1C0D">
              <w:rPr>
                <w:rFonts w:ascii="Arial" w:eastAsia="Arial" w:hAnsi="Arial" w:cs="Arial"/>
                <w:sz w:val="20"/>
                <w:szCs w:val="20"/>
              </w:rPr>
              <w:t xml:space="preserve">Jointly construct a </w:t>
            </w:r>
            <w:r w:rsidRPr="00CB071E">
              <w:rPr>
                <w:rFonts w:ascii="Arial" w:eastAsia="Arial" w:hAnsi="Arial" w:cs="Arial"/>
                <w:b/>
                <w:sz w:val="20"/>
                <w:szCs w:val="20"/>
              </w:rPr>
              <w:t>Plus Minus Interesting chart</w:t>
            </w:r>
            <w:r w:rsidRPr="000B1C0D">
              <w:rPr>
                <w:rFonts w:ascii="Arial" w:eastAsia="Arial" w:hAnsi="Arial" w:cs="Arial"/>
                <w:sz w:val="20"/>
                <w:szCs w:val="20"/>
              </w:rPr>
              <w:t xml:space="preserve"> in response to the question:</w:t>
            </w:r>
            <w:r w:rsidR="0059231B" w:rsidRPr="000B1C0D">
              <w:rPr>
                <w:rFonts w:ascii="Arial" w:eastAsia="Arial" w:hAnsi="Arial" w:cs="Arial"/>
                <w:sz w:val="20"/>
                <w:szCs w:val="20"/>
              </w:rPr>
              <w:t xml:space="preserve"> ‘What do you think should be done about wild horses in the national park?’ </w:t>
            </w:r>
            <w:r w:rsidR="000B1C0D" w:rsidRPr="000B1C0D">
              <w:rPr>
                <w:rFonts w:ascii="Arial" w:eastAsia="Arial" w:hAnsi="Arial" w:cs="Arial"/>
                <w:sz w:val="20"/>
                <w:szCs w:val="20"/>
              </w:rPr>
              <w:t xml:space="preserve">Use the </w:t>
            </w:r>
            <w:r w:rsidR="006A6781">
              <w:rPr>
                <w:rFonts w:ascii="Arial" w:eastAsia="Arial" w:hAnsi="Arial" w:cs="Arial"/>
                <w:sz w:val="20"/>
                <w:szCs w:val="20"/>
              </w:rPr>
              <w:t>question</w:t>
            </w:r>
            <w:r w:rsidR="000B1C0D" w:rsidRPr="000B1C0D">
              <w:rPr>
                <w:rFonts w:ascii="Arial" w:eastAsia="Arial" w:hAnsi="Arial" w:cs="Arial"/>
                <w:sz w:val="20"/>
                <w:szCs w:val="20"/>
              </w:rPr>
              <w:t xml:space="preserve"> as the basis for an informal class discussion or debate</w:t>
            </w:r>
            <w:r w:rsidR="000B1C0D">
              <w:rPr>
                <w:rFonts w:ascii="Arial" w:eastAsia="Arial" w:hAnsi="Arial" w:cs="Arial"/>
                <w:sz w:val="20"/>
                <w:szCs w:val="20"/>
              </w:rPr>
              <w:t>.</w:t>
            </w:r>
            <w:r w:rsidR="000B1C0D" w:rsidRPr="000B1C0D">
              <w:rPr>
                <w:rFonts w:ascii="Arial" w:eastAsia="Arial" w:hAnsi="Arial" w:cs="Arial"/>
                <w:sz w:val="20"/>
                <w:szCs w:val="20"/>
              </w:rPr>
              <w:t xml:space="preserve"> </w:t>
            </w:r>
          </w:p>
          <w:p w14:paraId="1C27B0B0" w14:textId="39F9EB7C" w:rsidR="00CE1E20" w:rsidRPr="000B1C0D" w:rsidRDefault="00CE1E20" w:rsidP="00B907C7">
            <w:pPr>
              <w:pStyle w:val="TableParagraph"/>
              <w:spacing w:before="120" w:after="120"/>
              <w:ind w:left="360"/>
              <w:rPr>
                <w:rFonts w:eastAsia="Calibri"/>
                <w:sz w:val="20"/>
                <w:szCs w:val="20"/>
              </w:rPr>
            </w:pPr>
          </w:p>
          <w:p w14:paraId="39B2030A" w14:textId="77777777" w:rsidR="00CE1E20" w:rsidRPr="003320F5" w:rsidRDefault="00CE1E20" w:rsidP="00CF6EDA">
            <w:pPr>
              <w:spacing w:before="120" w:after="120"/>
              <w:rPr>
                <w:rFonts w:eastAsia="Calibri"/>
                <w:b/>
                <w:color w:val="1F497D"/>
                <w:sz w:val="20"/>
                <w:szCs w:val="20"/>
                <w:lang w:eastAsia="en-US"/>
              </w:rPr>
            </w:pPr>
            <w:r w:rsidRPr="003320F5">
              <w:rPr>
                <w:rFonts w:eastAsia="Calibri"/>
                <w:b/>
                <w:color w:val="1F497D"/>
                <w:sz w:val="20"/>
                <w:szCs w:val="20"/>
                <w:lang w:eastAsia="en-US"/>
              </w:rPr>
              <w:t>Communicating geographical information</w:t>
            </w:r>
          </w:p>
          <w:p w14:paraId="7D2B6BD3" w14:textId="77777777" w:rsidR="00CE1E20" w:rsidRPr="003320F5" w:rsidRDefault="00CE1E20" w:rsidP="00CF6EDA">
            <w:pPr>
              <w:spacing w:before="120" w:after="120"/>
              <w:rPr>
                <w:rFonts w:eastAsia="Calibri"/>
                <w:b/>
                <w:color w:val="4F81BD"/>
                <w:sz w:val="20"/>
                <w:szCs w:val="20"/>
                <w:lang w:eastAsia="en-US"/>
              </w:rPr>
            </w:pPr>
            <w:r w:rsidRPr="003320F5">
              <w:rPr>
                <w:rFonts w:eastAsia="Calibri"/>
                <w:b/>
                <w:color w:val="4F81BD"/>
                <w:sz w:val="20"/>
                <w:szCs w:val="20"/>
                <w:lang w:eastAsia="en-US"/>
              </w:rPr>
              <w:t>Communicate:</w:t>
            </w:r>
          </w:p>
          <w:p w14:paraId="0FB07471" w14:textId="275211E8" w:rsidR="00E13E22" w:rsidRPr="00E13E22" w:rsidRDefault="00E13E22" w:rsidP="00CF6EDA">
            <w:pPr>
              <w:spacing w:before="120" w:after="120"/>
              <w:rPr>
                <w:rFonts w:eastAsia="Calibri"/>
                <w:sz w:val="20"/>
                <w:szCs w:val="20"/>
                <w:lang w:eastAsia="en-US"/>
              </w:rPr>
            </w:pPr>
            <w:r w:rsidRPr="00E13E22">
              <w:rPr>
                <w:rFonts w:eastAsia="Calibri"/>
                <w:sz w:val="20"/>
                <w:szCs w:val="20"/>
                <w:lang w:eastAsia="en-US"/>
              </w:rPr>
              <w:t xml:space="preserve">Students create a </w:t>
            </w:r>
            <w:r w:rsidRPr="00CB071E">
              <w:rPr>
                <w:rFonts w:eastAsia="Calibri"/>
                <w:b/>
                <w:sz w:val="20"/>
                <w:szCs w:val="20"/>
                <w:lang w:eastAsia="en-US"/>
              </w:rPr>
              <w:t>poster or digital page</w:t>
            </w:r>
            <w:r w:rsidRPr="00E13E22">
              <w:rPr>
                <w:rFonts w:eastAsia="Calibri"/>
                <w:sz w:val="20"/>
                <w:szCs w:val="20"/>
                <w:lang w:eastAsia="en-US"/>
              </w:rPr>
              <w:t xml:space="preserve"> that shows at a glance the various perceptions of Kosciuszko National Park. It is recommended students use either a </w:t>
            </w:r>
            <w:r w:rsidR="00CB071E" w:rsidRPr="00CB071E">
              <w:rPr>
                <w:rFonts w:eastAsia="Calibri"/>
                <w:b/>
                <w:sz w:val="20"/>
                <w:szCs w:val="20"/>
                <w:lang w:eastAsia="en-US"/>
              </w:rPr>
              <w:t>placemat proforma</w:t>
            </w:r>
            <w:r w:rsidRPr="00CB071E">
              <w:rPr>
                <w:rFonts w:eastAsia="Calibri"/>
                <w:b/>
                <w:sz w:val="20"/>
                <w:szCs w:val="20"/>
                <w:lang w:eastAsia="en-US"/>
              </w:rPr>
              <w:t xml:space="preserve"> </w:t>
            </w:r>
            <w:r w:rsidRPr="00CB071E">
              <w:rPr>
                <w:rFonts w:eastAsia="Calibri"/>
                <w:sz w:val="20"/>
                <w:szCs w:val="20"/>
                <w:lang w:eastAsia="en-US"/>
              </w:rPr>
              <w:t xml:space="preserve">or </w:t>
            </w:r>
            <w:r w:rsidRPr="00CB071E">
              <w:rPr>
                <w:rFonts w:eastAsia="Calibri"/>
                <w:b/>
                <w:sz w:val="20"/>
                <w:szCs w:val="20"/>
                <w:lang w:eastAsia="en-US"/>
              </w:rPr>
              <w:t>pinwheel chart</w:t>
            </w:r>
            <w:r w:rsidRPr="00E13E22">
              <w:rPr>
                <w:rFonts w:eastAsia="Calibri"/>
                <w:sz w:val="20"/>
                <w:szCs w:val="20"/>
                <w:lang w:eastAsia="en-US"/>
              </w:rPr>
              <w:t xml:space="preserve"> format if publishing on paper. Alternatively they could create an </w:t>
            </w:r>
            <w:r w:rsidRPr="00CB071E">
              <w:rPr>
                <w:rFonts w:eastAsia="Calibri"/>
                <w:b/>
                <w:sz w:val="20"/>
                <w:szCs w:val="20"/>
                <w:lang w:eastAsia="en-US"/>
              </w:rPr>
              <w:t>interactive digital page</w:t>
            </w:r>
            <w:r w:rsidRPr="00E13E22">
              <w:rPr>
                <w:rFonts w:eastAsia="Calibri"/>
                <w:sz w:val="20"/>
                <w:szCs w:val="20"/>
                <w:lang w:eastAsia="en-US"/>
              </w:rPr>
              <w:t xml:space="preserve"> wi</w:t>
            </w:r>
            <w:r w:rsidR="00AA3C4C">
              <w:rPr>
                <w:rFonts w:eastAsia="Calibri"/>
                <w:sz w:val="20"/>
                <w:szCs w:val="20"/>
                <w:lang w:eastAsia="en-US"/>
              </w:rPr>
              <w:t xml:space="preserve">th pop-ups or linked pages, e.g. </w:t>
            </w:r>
            <w:r w:rsidRPr="00E13E22">
              <w:rPr>
                <w:rFonts w:eastAsia="Calibri"/>
                <w:sz w:val="20"/>
                <w:szCs w:val="20"/>
                <w:lang w:eastAsia="en-US"/>
              </w:rPr>
              <w:t xml:space="preserve">a PowerPoint slide with interactive features embedded. </w:t>
            </w:r>
          </w:p>
          <w:p w14:paraId="352A54AC" w14:textId="79775080" w:rsidR="00E13E22" w:rsidRPr="00D060EF" w:rsidRDefault="00E13E22" w:rsidP="00CF6EDA">
            <w:pPr>
              <w:spacing w:before="120" w:after="120"/>
              <w:rPr>
                <w:rFonts w:eastAsia="Calibri"/>
                <w:sz w:val="20"/>
                <w:szCs w:val="20"/>
                <w:lang w:eastAsia="en-US"/>
              </w:rPr>
            </w:pPr>
            <w:r w:rsidRPr="00E13E22">
              <w:rPr>
                <w:rFonts w:eastAsia="Calibri"/>
                <w:sz w:val="20"/>
                <w:szCs w:val="20"/>
                <w:lang w:eastAsia="en-US"/>
              </w:rPr>
              <w:t>Ex</w:t>
            </w:r>
            <w:r w:rsidR="00BB7BB1">
              <w:rPr>
                <w:rFonts w:eastAsia="Calibri"/>
                <w:sz w:val="20"/>
                <w:szCs w:val="20"/>
                <w:lang w:eastAsia="en-US"/>
              </w:rPr>
              <w:t>planations of the background to and reasons for</w:t>
            </w:r>
            <w:r w:rsidRPr="00E13E22">
              <w:rPr>
                <w:rFonts w:eastAsia="Calibri"/>
                <w:sz w:val="20"/>
                <w:szCs w:val="20"/>
                <w:lang w:eastAsia="en-US"/>
              </w:rPr>
              <w:t xml:space="preserve"> each</w:t>
            </w:r>
            <w:r w:rsidR="00BB7BB1">
              <w:rPr>
                <w:rFonts w:eastAsia="Calibri"/>
                <w:sz w:val="20"/>
                <w:szCs w:val="20"/>
                <w:lang w:eastAsia="en-US"/>
              </w:rPr>
              <w:t xml:space="preserve"> perception should be included either as supplementary information</w:t>
            </w:r>
            <w:r w:rsidRPr="00E13E22">
              <w:rPr>
                <w:rFonts w:eastAsia="Calibri"/>
                <w:sz w:val="20"/>
                <w:szCs w:val="20"/>
                <w:lang w:eastAsia="en-US"/>
              </w:rPr>
              <w:t xml:space="preserve"> or in pop-ups or linked pages if a digital page.</w:t>
            </w:r>
          </w:p>
          <w:p w14:paraId="41328BA8" w14:textId="77777777" w:rsidR="00CE1E20" w:rsidRPr="003320F5" w:rsidRDefault="00CE1E20" w:rsidP="00CF6EDA">
            <w:pPr>
              <w:spacing w:before="120" w:after="120"/>
              <w:rPr>
                <w:rFonts w:eastAsia="Calibri"/>
                <w:b/>
                <w:color w:val="4F81BD"/>
                <w:sz w:val="20"/>
                <w:szCs w:val="20"/>
                <w:lang w:eastAsia="en-US"/>
              </w:rPr>
            </w:pPr>
            <w:r w:rsidRPr="003320F5">
              <w:rPr>
                <w:rFonts w:eastAsia="Calibri"/>
                <w:b/>
                <w:color w:val="4F81BD"/>
                <w:sz w:val="20"/>
                <w:szCs w:val="20"/>
                <w:lang w:eastAsia="en-US"/>
              </w:rPr>
              <w:t>Respond:</w:t>
            </w:r>
          </w:p>
          <w:p w14:paraId="103C4CF0" w14:textId="1285B88B" w:rsidR="00C7325C" w:rsidRPr="00CB071E" w:rsidRDefault="00BB7BB1" w:rsidP="00CB071E">
            <w:pPr>
              <w:pStyle w:val="TableParagraph"/>
              <w:spacing w:before="120" w:after="120"/>
              <w:rPr>
                <w:rFonts w:ascii="Arial" w:eastAsia="Arial" w:hAnsi="Arial" w:cs="Arial"/>
                <w:sz w:val="20"/>
                <w:szCs w:val="20"/>
              </w:rPr>
            </w:pPr>
            <w:r w:rsidRPr="00740CED">
              <w:rPr>
                <w:rFonts w:ascii="Arial" w:eastAsia="Calibri" w:hAnsi="Arial" w:cs="Arial"/>
                <w:sz w:val="20"/>
                <w:szCs w:val="20"/>
              </w:rPr>
              <w:t xml:space="preserve">Create </w:t>
            </w:r>
            <w:r w:rsidRPr="00CB071E">
              <w:rPr>
                <w:rFonts w:ascii="Arial" w:eastAsia="Calibri" w:hAnsi="Arial" w:cs="Arial"/>
                <w:b/>
                <w:sz w:val="20"/>
                <w:szCs w:val="20"/>
              </w:rPr>
              <w:t>word clouds</w:t>
            </w:r>
            <w:r w:rsidRPr="00740CED">
              <w:rPr>
                <w:rFonts w:ascii="Arial" w:eastAsia="Calibri" w:hAnsi="Arial" w:cs="Arial"/>
                <w:sz w:val="20"/>
                <w:szCs w:val="20"/>
              </w:rPr>
              <w:t xml:space="preserve"> to represent personal </w:t>
            </w:r>
            <w:r>
              <w:rPr>
                <w:rFonts w:ascii="Arial" w:eastAsia="Calibri" w:hAnsi="Arial" w:cs="Arial"/>
                <w:sz w:val="20"/>
                <w:szCs w:val="20"/>
              </w:rPr>
              <w:t>perceptions</w:t>
            </w:r>
            <w:r w:rsidRPr="00740CED">
              <w:rPr>
                <w:rFonts w:ascii="Arial" w:eastAsia="Calibri" w:hAnsi="Arial" w:cs="Arial"/>
                <w:sz w:val="20"/>
                <w:szCs w:val="20"/>
              </w:rPr>
              <w:t xml:space="preserve"> of </w:t>
            </w:r>
            <w:r w:rsidR="00AA3C4C">
              <w:rPr>
                <w:rFonts w:ascii="Arial" w:eastAsia="Calibri" w:hAnsi="Arial" w:cs="Arial"/>
                <w:sz w:val="20"/>
                <w:szCs w:val="20"/>
              </w:rPr>
              <w:t>Kosciuszko National Park</w:t>
            </w:r>
            <w:r w:rsidRPr="00740CED">
              <w:rPr>
                <w:rFonts w:ascii="Arial" w:eastAsia="Calibri" w:hAnsi="Arial" w:cs="Arial"/>
                <w:sz w:val="20"/>
                <w:szCs w:val="20"/>
              </w:rPr>
              <w:t>.</w:t>
            </w:r>
          </w:p>
          <w:p w14:paraId="74605E0A" w14:textId="77777777" w:rsidR="00C7325C" w:rsidRDefault="00C7325C" w:rsidP="00CF6EDA">
            <w:pPr>
              <w:pStyle w:val="BodyText2"/>
              <w:spacing w:before="120" w:line="240" w:lineRule="auto"/>
              <w:rPr>
                <w:b/>
                <w:sz w:val="20"/>
                <w:szCs w:val="20"/>
              </w:rPr>
            </w:pPr>
            <w:r w:rsidRPr="00230488">
              <w:rPr>
                <w:b/>
                <w:sz w:val="20"/>
                <w:szCs w:val="20"/>
              </w:rPr>
              <w:t>Resources</w:t>
            </w:r>
          </w:p>
          <w:p w14:paraId="4C33B70D" w14:textId="7C74CD78" w:rsidR="00135B09" w:rsidRPr="00135B09" w:rsidRDefault="00135B09" w:rsidP="00CF6EDA">
            <w:pPr>
              <w:pStyle w:val="BodyText2"/>
              <w:spacing w:before="120" w:line="240" w:lineRule="auto"/>
              <w:rPr>
                <w:sz w:val="20"/>
                <w:szCs w:val="20"/>
              </w:rPr>
            </w:pPr>
            <w:r w:rsidRPr="00135B09">
              <w:rPr>
                <w:sz w:val="20"/>
                <w:szCs w:val="20"/>
              </w:rPr>
              <w:t xml:space="preserve">Department of the Environment, </w:t>
            </w:r>
            <w:hyperlink r:id="rId26" w:history="1">
              <w:r w:rsidRPr="00135B09">
                <w:rPr>
                  <w:rStyle w:val="Hyperlink"/>
                  <w:sz w:val="20"/>
                  <w:szCs w:val="20"/>
                </w:rPr>
                <w:t>National Heritage Places - Australian Alps National Parks and Reserves</w:t>
              </w:r>
            </w:hyperlink>
          </w:p>
          <w:p w14:paraId="30049115" w14:textId="66B5462A" w:rsidR="00C7325C" w:rsidRDefault="00E053B2" w:rsidP="00CF6EDA">
            <w:pPr>
              <w:pStyle w:val="BodyText2"/>
              <w:spacing w:before="120" w:line="240" w:lineRule="auto"/>
              <w:rPr>
                <w:sz w:val="20"/>
                <w:szCs w:val="20"/>
              </w:rPr>
            </w:pPr>
            <w:hyperlink r:id="rId27" w:history="1">
              <w:r w:rsidR="000F3B4D" w:rsidRPr="000F3B4D">
                <w:rPr>
                  <w:rStyle w:val="Hyperlink"/>
                  <w:sz w:val="20"/>
                  <w:szCs w:val="20"/>
                </w:rPr>
                <w:t>NSW National Parks and Wildlife Service</w:t>
              </w:r>
            </w:hyperlink>
          </w:p>
          <w:p w14:paraId="4CCFA8A6" w14:textId="41E3C549" w:rsidR="00E13E22" w:rsidRPr="005802BD" w:rsidRDefault="00E13E22" w:rsidP="00CF6EDA">
            <w:pPr>
              <w:pStyle w:val="BodyText2"/>
              <w:spacing w:before="120" w:line="240" w:lineRule="auto"/>
              <w:rPr>
                <w:color w:val="0000FF"/>
                <w:sz w:val="20"/>
                <w:szCs w:val="20"/>
                <w:u w:val="single"/>
              </w:rPr>
            </w:pPr>
            <w:r>
              <w:rPr>
                <w:sz w:val="20"/>
                <w:szCs w:val="20"/>
              </w:rPr>
              <w:t xml:space="preserve">NSW National Parks and Wildlife Service </w:t>
            </w:r>
            <w:hyperlink r:id="rId28" w:history="1">
              <w:r w:rsidRPr="00C95CA5">
                <w:rPr>
                  <w:rStyle w:val="Hyperlink"/>
                  <w:sz w:val="20"/>
                  <w:szCs w:val="20"/>
                </w:rPr>
                <w:t>YouTube channel</w:t>
              </w:r>
            </w:hyperlink>
          </w:p>
        </w:tc>
      </w:tr>
      <w:tr w:rsidR="00B019B7" w:rsidRPr="00F2673B" w14:paraId="23B55A3E" w14:textId="77777777" w:rsidTr="00432D1F">
        <w:trPr>
          <w:jc w:val="center"/>
        </w:trPr>
        <w:tc>
          <w:tcPr>
            <w:tcW w:w="3151" w:type="dxa"/>
          </w:tcPr>
          <w:p w14:paraId="5ADBF2FA" w14:textId="15CCD20C" w:rsidR="00B019B7" w:rsidRDefault="00B019B7" w:rsidP="00C95CA5">
            <w:pPr>
              <w:keepNext/>
              <w:spacing w:before="360" w:after="120"/>
              <w:contextualSpacing/>
              <w:rPr>
                <w:rFonts w:eastAsia="Times New Roman"/>
                <w:b/>
                <w:sz w:val="20"/>
                <w:szCs w:val="20"/>
                <w:lang w:eastAsia="en-US"/>
              </w:rPr>
            </w:pPr>
          </w:p>
          <w:p w14:paraId="497F616C" w14:textId="77777777" w:rsidR="00B019B7" w:rsidRPr="00DA51C7" w:rsidRDefault="00B019B7" w:rsidP="00C95CA5">
            <w:pPr>
              <w:spacing w:after="80" w:line="276" w:lineRule="auto"/>
              <w:rPr>
                <w:b/>
                <w:sz w:val="20"/>
                <w:szCs w:val="20"/>
              </w:rPr>
            </w:pPr>
            <w:r w:rsidRPr="00DA51C7">
              <w:rPr>
                <w:b/>
                <w:sz w:val="20"/>
                <w:szCs w:val="20"/>
              </w:rPr>
              <w:t>Protection of environments</w:t>
            </w:r>
          </w:p>
          <w:p w14:paraId="36C94FF7" w14:textId="77777777" w:rsidR="00B019B7" w:rsidRPr="00DA51C7" w:rsidRDefault="00B019B7" w:rsidP="00C95CA5">
            <w:pPr>
              <w:spacing w:before="80" w:after="80" w:line="276" w:lineRule="auto"/>
              <w:rPr>
                <w:sz w:val="20"/>
                <w:szCs w:val="20"/>
              </w:rPr>
            </w:pPr>
            <w:r w:rsidRPr="00DA51C7">
              <w:rPr>
                <w:sz w:val="20"/>
                <w:szCs w:val="20"/>
              </w:rPr>
              <w:t>Students:</w:t>
            </w:r>
          </w:p>
          <w:p w14:paraId="640D8780" w14:textId="77777777" w:rsidR="00B019B7" w:rsidRPr="00DA51C7" w:rsidRDefault="00B019B7" w:rsidP="00C95CA5">
            <w:pPr>
              <w:pStyle w:val="tablelist"/>
              <w:numPr>
                <w:ilvl w:val="0"/>
                <w:numId w:val="5"/>
              </w:numPr>
              <w:rPr>
                <w:szCs w:val="20"/>
              </w:rPr>
            </w:pPr>
            <w:r w:rsidRPr="00DA51C7">
              <w:rPr>
                <w:szCs w:val="20"/>
              </w:rPr>
              <w:t xml:space="preserve">investigate sustainable practices that protect environments, </w:t>
            </w:r>
            <w:r w:rsidRPr="00DA51C7">
              <w:rPr>
                <w:szCs w:val="20"/>
                <w:shd w:val="clear" w:color="auto" w:fill="FFFFFF"/>
              </w:rPr>
              <w:t>including those of Aboriginal and Torres Strait Islander Peoples</w:t>
            </w:r>
            <w:r w:rsidRPr="00DA51C7">
              <w:rPr>
                <w:szCs w:val="20"/>
              </w:rPr>
              <w:t xml:space="preserve">, for example: </w:t>
            </w:r>
            <w:hyperlink r:id="rId29" w:history="1">
              <w:r w:rsidRPr="00DA51C7">
                <w:rPr>
                  <w:szCs w:val="20"/>
                </w:rPr>
                <w:t>(</w:t>
              </w:r>
            </w:hyperlink>
            <w:r w:rsidRPr="00DA51C7">
              <w:rPr>
                <w:szCs w:val="20"/>
              </w:rPr>
              <w:t>ACHGK023, ACHGK024, ACHGK</w:t>
            </w:r>
            <w:hyperlink r:id="rId30" w:history="1">
              <w:r w:rsidRPr="00DA51C7">
                <w:rPr>
                  <w:szCs w:val="20"/>
                </w:rPr>
                <w:t>025)</w:t>
              </w:r>
            </w:hyperlink>
            <w:r w:rsidRPr="00DA51C7">
              <w:rPr>
                <w:noProof/>
                <w:szCs w:val="20"/>
              </w:rPr>
              <w:t xml:space="preserve"> </w:t>
            </w:r>
            <w:r w:rsidRPr="00DA51C7">
              <w:rPr>
                <w:noProof/>
                <w:szCs w:val="20"/>
                <w:lang w:eastAsia="en-AU"/>
              </w:rPr>
              <w:drawing>
                <wp:inline distT="0" distB="0" distL="0" distR="0" wp14:anchorId="4FF21924" wp14:editId="15BB4A08">
                  <wp:extent cx="134620" cy="125095"/>
                  <wp:effectExtent l="0" t="0" r="0" b="1905"/>
                  <wp:docPr id="27" name="Picture 445"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noProof/>
                <w:szCs w:val="20"/>
              </w:rPr>
              <w:t xml:space="preserve"> </w:t>
            </w:r>
            <w:r w:rsidRPr="00DA51C7">
              <w:rPr>
                <w:noProof/>
                <w:szCs w:val="20"/>
                <w:lang w:eastAsia="en-AU"/>
              </w:rPr>
              <w:drawing>
                <wp:inline distT="0" distB="0" distL="0" distR="0" wp14:anchorId="4D13C11D" wp14:editId="09E455D2">
                  <wp:extent cx="115570" cy="115570"/>
                  <wp:effectExtent l="0" t="0" r="11430" b="11430"/>
                  <wp:docPr id="28" name="Picture 444"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614325B" w14:textId="77777777" w:rsidR="00B019B7" w:rsidRPr="00DA51C7" w:rsidRDefault="00B019B7" w:rsidP="003F67E9">
            <w:pPr>
              <w:numPr>
                <w:ilvl w:val="0"/>
                <w:numId w:val="16"/>
              </w:numPr>
              <w:spacing w:before="80" w:after="80" w:line="276" w:lineRule="auto"/>
              <w:ind w:left="567" w:hanging="283"/>
              <w:rPr>
                <w:sz w:val="20"/>
                <w:szCs w:val="20"/>
              </w:rPr>
            </w:pPr>
            <w:r w:rsidRPr="00DA51C7">
              <w:rPr>
                <w:sz w:val="20"/>
                <w:szCs w:val="20"/>
              </w:rPr>
              <w:t xml:space="preserve">examination of how environments can be used sustainably eg sustainable agricultural, commercial, recreational practices </w:t>
            </w:r>
            <w:r w:rsidRPr="00DA51C7">
              <w:rPr>
                <w:noProof/>
                <w:sz w:val="20"/>
                <w:szCs w:val="20"/>
              </w:rPr>
              <w:drawing>
                <wp:inline distT="0" distB="0" distL="0" distR="0" wp14:anchorId="17BD1C6D" wp14:editId="4CF851D8">
                  <wp:extent cx="115570" cy="115570"/>
                  <wp:effectExtent l="0" t="0" r="11430" b="11430"/>
                  <wp:docPr id="29" name="Picture 443"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FDCCCBC" w14:textId="77777777" w:rsidR="00B019B7" w:rsidRPr="00EB02DE" w:rsidRDefault="00B019B7" w:rsidP="003F67E9">
            <w:pPr>
              <w:numPr>
                <w:ilvl w:val="0"/>
                <w:numId w:val="16"/>
              </w:numPr>
              <w:spacing w:before="80" w:after="80" w:line="276" w:lineRule="auto"/>
              <w:ind w:left="567" w:hanging="283"/>
              <w:rPr>
                <w:sz w:val="20"/>
                <w:szCs w:val="20"/>
              </w:rPr>
            </w:pPr>
            <w:r w:rsidRPr="00EB02DE">
              <w:rPr>
                <w:sz w:val="20"/>
                <w:szCs w:val="20"/>
              </w:rPr>
              <w:t xml:space="preserve">discussion of ways waste can be managed sustainably </w:t>
            </w:r>
            <w:r w:rsidRPr="00EB02DE">
              <w:rPr>
                <w:b/>
                <w:sz w:val="20"/>
                <w:szCs w:val="20"/>
              </w:rPr>
              <w:t>VR</w:t>
            </w:r>
            <w:r w:rsidRPr="00EB02DE">
              <w:rPr>
                <w:sz w:val="20"/>
                <w:szCs w:val="20"/>
              </w:rPr>
              <w:t xml:space="preserve"> </w:t>
            </w:r>
            <w:r w:rsidRPr="00EB02DE">
              <w:rPr>
                <w:noProof/>
                <w:sz w:val="20"/>
                <w:szCs w:val="20"/>
              </w:rPr>
              <w:drawing>
                <wp:inline distT="0" distB="0" distL="0" distR="0" wp14:anchorId="6D68B9E9" wp14:editId="65B115CE">
                  <wp:extent cx="115570" cy="115570"/>
                  <wp:effectExtent l="0" t="0" r="11430" b="11430"/>
                  <wp:docPr id="30" name="Picture 442"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EB02DE">
              <w:rPr>
                <w:noProof/>
                <w:sz w:val="20"/>
                <w:szCs w:val="20"/>
              </w:rPr>
              <w:t xml:space="preserve"> </w:t>
            </w:r>
            <w:r w:rsidRPr="00EB02DE">
              <w:rPr>
                <w:noProof/>
                <w:sz w:val="20"/>
                <w:szCs w:val="20"/>
              </w:rPr>
              <w:drawing>
                <wp:inline distT="0" distB="0" distL="0" distR="0" wp14:anchorId="559E6AE8" wp14:editId="397835C6">
                  <wp:extent cx="125095" cy="115570"/>
                  <wp:effectExtent l="0" t="0" r="1905" b="11430"/>
                  <wp:docPr id="33" name="Picture 441" descr="Description: 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CC-ICON-Civics citizenship-gre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095" cy="115570"/>
                          </a:xfrm>
                          <a:prstGeom prst="rect">
                            <a:avLst/>
                          </a:prstGeom>
                          <a:noFill/>
                          <a:ln>
                            <a:noFill/>
                          </a:ln>
                        </pic:spPr>
                      </pic:pic>
                    </a:graphicData>
                  </a:graphic>
                </wp:inline>
              </w:drawing>
            </w:r>
          </w:p>
          <w:p w14:paraId="54A735EB" w14:textId="77777777" w:rsidR="00B019B7" w:rsidRDefault="00B019B7" w:rsidP="003F67E9">
            <w:pPr>
              <w:numPr>
                <w:ilvl w:val="0"/>
                <w:numId w:val="16"/>
              </w:numPr>
              <w:spacing w:before="80" w:line="276" w:lineRule="auto"/>
              <w:ind w:left="567" w:hanging="283"/>
              <w:rPr>
                <w:sz w:val="20"/>
                <w:szCs w:val="20"/>
              </w:rPr>
            </w:pPr>
            <w:r w:rsidRPr="00DA51C7">
              <w:rPr>
                <w:sz w:val="20"/>
                <w:szCs w:val="20"/>
              </w:rPr>
              <w:t xml:space="preserve">examination of how the practices of Aboriginal and Torres Strait Islander Peoples support the sustainable use of environments eg use of resources </w:t>
            </w:r>
            <w:r w:rsidRPr="00DA51C7">
              <w:rPr>
                <w:noProof/>
                <w:sz w:val="20"/>
                <w:szCs w:val="20"/>
              </w:rPr>
              <w:drawing>
                <wp:inline distT="0" distB="0" distL="0" distR="0" wp14:anchorId="53B3D18F" wp14:editId="347B329E">
                  <wp:extent cx="134620" cy="125095"/>
                  <wp:effectExtent l="0" t="0" r="0" b="1905"/>
                  <wp:docPr id="34" name="Picture 440"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75519ECD" wp14:editId="574622A5">
                  <wp:extent cx="115570" cy="115570"/>
                  <wp:effectExtent l="0" t="0" r="11430" b="11430"/>
                  <wp:docPr id="35" name="Picture 439"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38ABFDAA" wp14:editId="392F47E9">
                  <wp:extent cx="134620" cy="106045"/>
                  <wp:effectExtent l="0" t="0" r="0" b="0"/>
                  <wp:docPr id="36" name="Picture 438" descr="Description: 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CCT-ICON-critical creative think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r w:rsidRPr="00DA51C7">
              <w:rPr>
                <w:sz w:val="20"/>
                <w:szCs w:val="20"/>
              </w:rPr>
              <w:t xml:space="preserve"> </w:t>
            </w:r>
          </w:p>
          <w:p w14:paraId="663FCC5C" w14:textId="77777777" w:rsidR="001C1ADC" w:rsidRDefault="001C1ADC" w:rsidP="001C1ADC">
            <w:pPr>
              <w:spacing w:after="80" w:line="276" w:lineRule="auto"/>
              <w:rPr>
                <w:b/>
                <w:sz w:val="20"/>
                <w:szCs w:val="20"/>
              </w:rPr>
            </w:pPr>
          </w:p>
          <w:p w14:paraId="5D33DA44" w14:textId="77777777" w:rsidR="001C1ADC" w:rsidRPr="00DA51C7" w:rsidRDefault="001C1ADC" w:rsidP="001C1ADC">
            <w:pPr>
              <w:spacing w:after="80" w:line="276" w:lineRule="auto"/>
              <w:rPr>
                <w:b/>
                <w:sz w:val="20"/>
                <w:szCs w:val="20"/>
              </w:rPr>
            </w:pPr>
            <w:r w:rsidRPr="00DA51C7">
              <w:rPr>
                <w:b/>
                <w:sz w:val="20"/>
                <w:szCs w:val="20"/>
              </w:rPr>
              <w:t xml:space="preserve">Perception of environments </w:t>
            </w:r>
          </w:p>
          <w:p w14:paraId="2949539F" w14:textId="77777777" w:rsidR="001C1ADC" w:rsidRPr="00DA51C7" w:rsidRDefault="001C1ADC" w:rsidP="001C1ADC">
            <w:pPr>
              <w:spacing w:before="80" w:after="80" w:line="276" w:lineRule="auto"/>
              <w:rPr>
                <w:sz w:val="20"/>
                <w:szCs w:val="20"/>
              </w:rPr>
            </w:pPr>
            <w:r w:rsidRPr="00DA51C7">
              <w:rPr>
                <w:sz w:val="20"/>
                <w:szCs w:val="20"/>
              </w:rPr>
              <w:t xml:space="preserve">Students: </w:t>
            </w:r>
          </w:p>
          <w:p w14:paraId="7D19CA55" w14:textId="77777777" w:rsidR="001C1ADC" w:rsidRPr="00DA51C7" w:rsidRDefault="001C1ADC" w:rsidP="001C1ADC">
            <w:pPr>
              <w:pStyle w:val="tablelist"/>
              <w:numPr>
                <w:ilvl w:val="0"/>
                <w:numId w:val="5"/>
              </w:numPr>
              <w:rPr>
                <w:szCs w:val="20"/>
              </w:rPr>
            </w:pPr>
            <w:r w:rsidRPr="00DA51C7">
              <w:rPr>
                <w:szCs w:val="20"/>
              </w:rPr>
              <w:t xml:space="preserve">investigate </w:t>
            </w:r>
            <w:r w:rsidRPr="00DA51C7">
              <w:rPr>
                <w:szCs w:val="20"/>
                <w:shd w:val="clear" w:color="auto" w:fill="FFFFFF"/>
              </w:rPr>
              <w:t>the ways people, including Aboriginal and Torres Strait Islander Peoples, value environments</w:t>
            </w:r>
            <w:r w:rsidRPr="00DA51C7">
              <w:rPr>
                <w:szCs w:val="20"/>
              </w:rPr>
              <w:t xml:space="preserve">, for example: </w:t>
            </w:r>
            <w:hyperlink r:id="rId33" w:history="1">
              <w:r w:rsidRPr="00DA51C7">
                <w:rPr>
                  <w:szCs w:val="20"/>
                </w:rPr>
                <w:t>(</w:t>
              </w:r>
            </w:hyperlink>
            <w:r w:rsidRPr="00DA51C7">
              <w:rPr>
                <w:szCs w:val="20"/>
              </w:rPr>
              <w:t>ACHGK022</w:t>
            </w:r>
            <w:hyperlink r:id="rId34" w:history="1">
              <w:r w:rsidRPr="00DA51C7">
                <w:rPr>
                  <w:szCs w:val="20"/>
                </w:rPr>
                <w:t>,</w:t>
              </w:r>
            </w:hyperlink>
            <w:r w:rsidRPr="00DA51C7">
              <w:rPr>
                <w:szCs w:val="20"/>
              </w:rPr>
              <w:t xml:space="preserve"> ACHGK023, ACHGK024)</w:t>
            </w:r>
            <w:r w:rsidRPr="00DA51C7">
              <w:rPr>
                <w:noProof/>
                <w:szCs w:val="20"/>
              </w:rPr>
              <w:t xml:space="preserve"> </w:t>
            </w:r>
            <w:r w:rsidRPr="00DA51C7">
              <w:rPr>
                <w:noProof/>
                <w:szCs w:val="20"/>
                <w:lang w:eastAsia="en-AU"/>
              </w:rPr>
              <w:drawing>
                <wp:inline distT="0" distB="0" distL="0" distR="0" wp14:anchorId="24E0A6B4" wp14:editId="5967FEC3">
                  <wp:extent cx="134620" cy="125095"/>
                  <wp:effectExtent l="0" t="0" r="0" b="1905"/>
                  <wp:docPr id="15" name="Picture 451"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61741B55" w14:textId="77777777" w:rsidR="001C1ADC" w:rsidRPr="00DA51C7" w:rsidRDefault="001C1ADC" w:rsidP="001C1ADC">
            <w:pPr>
              <w:numPr>
                <w:ilvl w:val="0"/>
                <w:numId w:val="15"/>
              </w:numPr>
              <w:spacing w:before="80" w:after="80" w:line="276" w:lineRule="auto"/>
              <w:rPr>
                <w:sz w:val="20"/>
                <w:szCs w:val="20"/>
              </w:rPr>
            </w:pPr>
            <w:r w:rsidRPr="00DA51C7">
              <w:rPr>
                <w:sz w:val="20"/>
                <w:szCs w:val="20"/>
              </w:rPr>
              <w:t xml:space="preserve">discussion of why people value environments differently eg cultural, agricultural, commercial and recreational values </w:t>
            </w:r>
            <w:r w:rsidRPr="00DA51C7">
              <w:rPr>
                <w:noProof/>
                <w:sz w:val="20"/>
                <w:szCs w:val="20"/>
              </w:rPr>
              <w:drawing>
                <wp:inline distT="0" distB="0" distL="0" distR="0" wp14:anchorId="05A56199" wp14:editId="349DED7E">
                  <wp:extent cx="115570" cy="115570"/>
                  <wp:effectExtent l="0" t="0" r="11430" b="11430"/>
                  <wp:docPr id="16" name="Picture 450"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29ACDC7B" wp14:editId="67932F20">
                  <wp:extent cx="115570" cy="115570"/>
                  <wp:effectExtent l="0" t="0" r="11430" b="11430"/>
                  <wp:docPr id="17" name="Picture 449" descr="Description: 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3E4980D8" w14:textId="77777777" w:rsidR="001C1ADC" w:rsidRPr="00DA51C7" w:rsidRDefault="001C1ADC" w:rsidP="001C1ADC">
            <w:pPr>
              <w:numPr>
                <w:ilvl w:val="0"/>
                <w:numId w:val="14"/>
              </w:numPr>
              <w:spacing w:before="80" w:line="276" w:lineRule="auto"/>
              <w:rPr>
                <w:sz w:val="20"/>
                <w:szCs w:val="20"/>
              </w:rPr>
            </w:pPr>
            <w:r w:rsidRPr="00DA51C7">
              <w:rPr>
                <w:sz w:val="20"/>
                <w:szCs w:val="20"/>
              </w:rPr>
              <w:t xml:space="preserve">description of how custodial responsibility for Country/Place influences Aboriginal and Torres Strait Islander Peoples’ views of the environment </w:t>
            </w:r>
            <w:r w:rsidRPr="00DA51C7">
              <w:rPr>
                <w:noProof/>
                <w:sz w:val="20"/>
                <w:szCs w:val="20"/>
              </w:rPr>
              <w:drawing>
                <wp:inline distT="0" distB="0" distL="0" distR="0" wp14:anchorId="1483D3AA" wp14:editId="205BEFF6">
                  <wp:extent cx="134620" cy="125095"/>
                  <wp:effectExtent l="0" t="0" r="0" b="1905"/>
                  <wp:docPr id="18" name="Picture 448"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0211639F" wp14:editId="70278787">
                  <wp:extent cx="115570" cy="115570"/>
                  <wp:effectExtent l="0" t="0" r="11430" b="11430"/>
                  <wp:docPr id="19" name="Picture 447"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rPr>
              <w:drawing>
                <wp:inline distT="0" distB="0" distL="0" distR="0" wp14:anchorId="37872BCC" wp14:editId="57A81523">
                  <wp:extent cx="134620" cy="115570"/>
                  <wp:effectExtent l="0" t="0" r="0" b="11430"/>
                  <wp:docPr id="20" name="Picture 446" descr="Description: 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rPr>
                <w:sz w:val="20"/>
                <w:szCs w:val="20"/>
              </w:rPr>
              <w:t xml:space="preserve"> </w:t>
            </w:r>
          </w:p>
          <w:p w14:paraId="78CFF696" w14:textId="77777777" w:rsidR="001C1ADC" w:rsidRPr="00DA51C7" w:rsidRDefault="001C1ADC" w:rsidP="001C1ADC">
            <w:pPr>
              <w:spacing w:before="80" w:line="276" w:lineRule="auto"/>
              <w:rPr>
                <w:sz w:val="20"/>
                <w:szCs w:val="20"/>
              </w:rPr>
            </w:pPr>
          </w:p>
          <w:p w14:paraId="4D923581" w14:textId="77777777" w:rsidR="00B019B7" w:rsidRDefault="00B019B7" w:rsidP="001665BA">
            <w:pPr>
              <w:keepNext/>
              <w:spacing w:before="360" w:after="120"/>
              <w:contextualSpacing/>
              <w:rPr>
                <w:rFonts w:eastAsia="Times New Roman"/>
                <w:b/>
                <w:sz w:val="20"/>
                <w:szCs w:val="20"/>
                <w:lang w:eastAsia="en-US"/>
              </w:rPr>
            </w:pPr>
          </w:p>
        </w:tc>
        <w:tc>
          <w:tcPr>
            <w:tcW w:w="6358" w:type="dxa"/>
          </w:tcPr>
          <w:p w14:paraId="65E697B9" w14:textId="78B1CEA6" w:rsidR="00B019B7" w:rsidRPr="001C1ADC" w:rsidRDefault="00B019B7" w:rsidP="00CF6EDA">
            <w:pPr>
              <w:spacing w:before="120" w:after="120"/>
              <w:rPr>
                <w:rFonts w:eastAsia="Calibri"/>
                <w:b/>
                <w:sz w:val="22"/>
                <w:szCs w:val="22"/>
                <w:lang w:eastAsia="en-US"/>
              </w:rPr>
            </w:pPr>
            <w:r w:rsidRPr="001C1ADC">
              <w:rPr>
                <w:rFonts w:eastAsia="Calibri"/>
                <w:b/>
                <w:sz w:val="22"/>
                <w:szCs w:val="22"/>
                <w:lang w:eastAsia="en-US"/>
              </w:rPr>
              <w:lastRenderedPageBreak/>
              <w:t xml:space="preserve">Inquiry 2 – Tourism and national parks </w:t>
            </w:r>
          </w:p>
          <w:p w14:paraId="31949593" w14:textId="1D4B4EF4" w:rsidR="00124091" w:rsidRPr="00866A00" w:rsidRDefault="00124091" w:rsidP="00CF6EDA">
            <w:pPr>
              <w:spacing w:before="120" w:after="120"/>
              <w:rPr>
                <w:rFonts w:eastAsia="Calibri"/>
                <w:b/>
                <w:sz w:val="20"/>
                <w:szCs w:val="20"/>
                <w:lang w:eastAsia="en-US"/>
              </w:rPr>
            </w:pPr>
            <w:r w:rsidRPr="00C94D8C">
              <w:rPr>
                <w:rFonts w:eastAsia="Calibri"/>
                <w:b/>
                <w:sz w:val="20"/>
                <w:szCs w:val="20"/>
                <w:lang w:eastAsia="en-US"/>
              </w:rPr>
              <w:t xml:space="preserve">Case study: </w:t>
            </w:r>
            <w:r>
              <w:rPr>
                <w:rFonts w:eastAsia="Calibri"/>
                <w:b/>
                <w:sz w:val="20"/>
                <w:szCs w:val="20"/>
                <w:lang w:eastAsia="en-US"/>
              </w:rPr>
              <w:t xml:space="preserve">Kosciuszko National Park </w:t>
            </w:r>
          </w:p>
          <w:p w14:paraId="2EDF32D9" w14:textId="55D7E85A" w:rsidR="00B019B7" w:rsidRPr="00866A00" w:rsidRDefault="00B019B7" w:rsidP="00CF6EDA">
            <w:pPr>
              <w:spacing w:before="120" w:after="120"/>
              <w:rPr>
                <w:rFonts w:eastAsia="Calibri"/>
                <w:sz w:val="20"/>
                <w:szCs w:val="20"/>
                <w:lang w:eastAsia="en-US"/>
              </w:rPr>
            </w:pPr>
            <w:r w:rsidRPr="00866A00">
              <w:rPr>
                <w:rFonts w:eastAsia="Calibri"/>
                <w:sz w:val="20"/>
                <w:szCs w:val="20"/>
                <w:lang w:eastAsia="en-US"/>
              </w:rPr>
              <w:t xml:space="preserve">Students </w:t>
            </w:r>
            <w:r w:rsidR="00B01AE8">
              <w:rPr>
                <w:rFonts w:eastAsia="Calibri"/>
                <w:sz w:val="20"/>
                <w:szCs w:val="20"/>
                <w:lang w:eastAsia="en-US"/>
              </w:rPr>
              <w:t>investigate a</w:t>
            </w:r>
            <w:r w:rsidRPr="00866A00">
              <w:rPr>
                <w:rFonts w:eastAsia="Calibri"/>
                <w:sz w:val="20"/>
                <w:szCs w:val="20"/>
                <w:lang w:eastAsia="en-US"/>
              </w:rPr>
              <w:t xml:space="preserve"> recreational activity undertaken in the Kosciuszko area</w:t>
            </w:r>
            <w:r w:rsidR="00B01AE8">
              <w:rPr>
                <w:rFonts w:eastAsia="Calibri"/>
                <w:sz w:val="20"/>
                <w:szCs w:val="20"/>
                <w:lang w:eastAsia="en-US"/>
              </w:rPr>
              <w:t>. Students</w:t>
            </w:r>
            <w:r w:rsidRPr="00866A00">
              <w:rPr>
                <w:rFonts w:eastAsia="Calibri"/>
                <w:sz w:val="20"/>
                <w:szCs w:val="20"/>
                <w:lang w:eastAsia="en-US"/>
              </w:rPr>
              <w:t xml:space="preserve"> write either a newspaper report, letter to the editor or a media release on the effect of this activity on the environment.</w:t>
            </w:r>
          </w:p>
          <w:p w14:paraId="71C55F53" w14:textId="43AE85F9" w:rsidR="00B019B7" w:rsidRPr="00866A00" w:rsidRDefault="00B019B7" w:rsidP="00CF6EDA">
            <w:pPr>
              <w:spacing w:before="120" w:after="120"/>
              <w:rPr>
                <w:b/>
                <w:color w:val="1F497D"/>
                <w:sz w:val="20"/>
                <w:szCs w:val="20"/>
              </w:rPr>
            </w:pPr>
            <w:r w:rsidRPr="00866A00">
              <w:rPr>
                <w:b/>
                <w:color w:val="1F497D"/>
                <w:sz w:val="20"/>
                <w:szCs w:val="20"/>
              </w:rPr>
              <w:t>Acquiring geographical information</w:t>
            </w:r>
          </w:p>
          <w:p w14:paraId="3BE6E186" w14:textId="77777777" w:rsidR="00B019B7" w:rsidRPr="00866A00" w:rsidRDefault="00B019B7" w:rsidP="00CF6EDA">
            <w:pPr>
              <w:spacing w:before="120" w:after="120"/>
              <w:rPr>
                <w:b/>
                <w:color w:val="4F81BD"/>
                <w:sz w:val="20"/>
                <w:szCs w:val="20"/>
              </w:rPr>
            </w:pPr>
            <w:r w:rsidRPr="00866A00">
              <w:rPr>
                <w:b/>
                <w:color w:val="4F81BD"/>
                <w:sz w:val="20"/>
                <w:szCs w:val="20"/>
              </w:rPr>
              <w:t>Question:</w:t>
            </w:r>
          </w:p>
          <w:p w14:paraId="23669A96" w14:textId="5D0E2A45" w:rsidR="00B019B7" w:rsidRPr="00866A00" w:rsidRDefault="005B0B90" w:rsidP="00CF6EDA">
            <w:pPr>
              <w:spacing w:before="120" w:after="120"/>
              <w:rPr>
                <w:sz w:val="20"/>
                <w:szCs w:val="20"/>
              </w:rPr>
            </w:pPr>
            <w:r w:rsidRPr="00866A00">
              <w:rPr>
                <w:sz w:val="20"/>
                <w:szCs w:val="20"/>
              </w:rPr>
              <w:t>What sustainable practices protect Kosciuszko National Park from the impacts of tourism</w:t>
            </w:r>
            <w:r w:rsidR="00B01AE8">
              <w:rPr>
                <w:sz w:val="20"/>
                <w:szCs w:val="20"/>
              </w:rPr>
              <w:t xml:space="preserve">? </w:t>
            </w:r>
          </w:p>
          <w:p w14:paraId="51D5AA88" w14:textId="77777777" w:rsidR="00B01AE8" w:rsidRPr="00866A00" w:rsidRDefault="00B01AE8" w:rsidP="00B01AE8">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Why is the environment in the national park significant?</w:t>
            </w:r>
          </w:p>
          <w:p w14:paraId="42E8E12C" w14:textId="65A21BB5" w:rsidR="006C6317" w:rsidRPr="00866A00" w:rsidRDefault="006C6317" w:rsidP="00CF6EDA">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What are the recreational uses of the national park?</w:t>
            </w:r>
          </w:p>
          <w:p w14:paraId="60722EEA" w14:textId="24E6AB2B" w:rsidR="005B0B90" w:rsidRPr="00866A00" w:rsidRDefault="005B0B90" w:rsidP="00CF6EDA">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 xml:space="preserve">Who uses the national park </w:t>
            </w:r>
            <w:r w:rsidR="0041199A">
              <w:rPr>
                <w:rFonts w:ascii="Arial" w:hAnsi="Arial" w:cs="Arial"/>
                <w:sz w:val="20"/>
                <w:szCs w:val="20"/>
              </w:rPr>
              <w:t xml:space="preserve">for recreation </w:t>
            </w:r>
            <w:r w:rsidRPr="00866A00">
              <w:rPr>
                <w:rFonts w:ascii="Arial" w:hAnsi="Arial" w:cs="Arial"/>
                <w:sz w:val="20"/>
                <w:szCs w:val="20"/>
              </w:rPr>
              <w:t>and what are their perceptions of it?</w:t>
            </w:r>
          </w:p>
          <w:p w14:paraId="7C001532" w14:textId="7093EA1F" w:rsidR="00B019B7" w:rsidRPr="00866A00" w:rsidRDefault="00B01AE8"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How do</w:t>
            </w:r>
            <w:r w:rsidR="005B0B90" w:rsidRPr="00866A00">
              <w:rPr>
                <w:rFonts w:ascii="Arial" w:hAnsi="Arial" w:cs="Arial"/>
                <w:sz w:val="20"/>
                <w:szCs w:val="20"/>
              </w:rPr>
              <w:t xml:space="preserve"> sustainable practices protect Kosciuszko National Park?</w:t>
            </w:r>
          </w:p>
          <w:p w14:paraId="2A3A0B96" w14:textId="77777777" w:rsidR="00B019B7" w:rsidRPr="00866A00" w:rsidRDefault="00B019B7" w:rsidP="00CF6EDA">
            <w:pPr>
              <w:spacing w:before="120" w:after="120"/>
              <w:rPr>
                <w:b/>
                <w:color w:val="4F81BD"/>
                <w:sz w:val="20"/>
                <w:szCs w:val="20"/>
              </w:rPr>
            </w:pPr>
            <w:r w:rsidRPr="00866A00">
              <w:rPr>
                <w:b/>
                <w:color w:val="4F81BD"/>
                <w:sz w:val="20"/>
                <w:szCs w:val="20"/>
              </w:rPr>
              <w:t>Acquire data and information:</w:t>
            </w:r>
          </w:p>
          <w:p w14:paraId="2946C146" w14:textId="179FC3DC" w:rsidR="00C95CA5"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Watch the three short </w:t>
            </w:r>
            <w:r w:rsidRPr="00CB071E">
              <w:rPr>
                <w:rFonts w:eastAsia="Calibri"/>
                <w:b/>
                <w:sz w:val="20"/>
                <w:szCs w:val="20"/>
                <w:lang w:eastAsia="en-US"/>
              </w:rPr>
              <w:t>video clips</w:t>
            </w:r>
            <w:r>
              <w:rPr>
                <w:rFonts w:eastAsia="Calibri"/>
                <w:sz w:val="20"/>
                <w:szCs w:val="20"/>
                <w:lang w:eastAsia="en-US"/>
              </w:rPr>
              <w:t xml:space="preserve">: </w:t>
            </w:r>
            <w:r w:rsidRPr="00C95CA5">
              <w:rPr>
                <w:rFonts w:eastAsia="Calibri"/>
                <w:sz w:val="20"/>
                <w:szCs w:val="20"/>
                <w:lang w:eastAsia="en-US"/>
              </w:rPr>
              <w:t xml:space="preserve">Winter Sports - Snowy Mountains - Kosciuszko National Park </w:t>
            </w:r>
            <w:r>
              <w:rPr>
                <w:rFonts w:eastAsia="Calibri"/>
                <w:sz w:val="20"/>
                <w:szCs w:val="20"/>
                <w:lang w:eastAsia="en-US"/>
              </w:rPr>
              <w:t xml:space="preserve">on the </w:t>
            </w:r>
            <w:hyperlink r:id="rId35" w:history="1">
              <w:r w:rsidRPr="009D5A16">
                <w:rPr>
                  <w:rStyle w:val="Hyperlink"/>
                  <w:rFonts w:eastAsia="Calibri"/>
                  <w:sz w:val="20"/>
                  <w:szCs w:val="20"/>
                  <w:lang w:eastAsia="en-US"/>
                </w:rPr>
                <w:t>NS</w:t>
              </w:r>
              <w:r w:rsidR="009D5A16" w:rsidRPr="009D5A16">
                <w:rPr>
                  <w:rStyle w:val="Hyperlink"/>
                  <w:rFonts w:eastAsia="Calibri"/>
                  <w:sz w:val="20"/>
                  <w:szCs w:val="20"/>
                  <w:lang w:eastAsia="en-US"/>
                </w:rPr>
                <w:t>W National Parks You Tube collection: Mountains, snow, caves</w:t>
              </w:r>
            </w:hyperlink>
            <w:r>
              <w:rPr>
                <w:rFonts w:eastAsia="Calibri"/>
                <w:sz w:val="20"/>
                <w:szCs w:val="20"/>
                <w:lang w:eastAsia="en-US"/>
              </w:rPr>
              <w:t>.</w:t>
            </w:r>
            <w:r w:rsidR="002B1E58">
              <w:rPr>
                <w:rFonts w:eastAsia="Calibri"/>
                <w:sz w:val="20"/>
                <w:szCs w:val="20"/>
                <w:lang w:eastAsia="en-US"/>
              </w:rPr>
              <w:t xml:space="preserve"> </w:t>
            </w:r>
          </w:p>
          <w:p w14:paraId="46B4A993" w14:textId="1E0A67C9" w:rsidR="002B1E58" w:rsidRPr="00124091" w:rsidRDefault="002B1E58" w:rsidP="00CF6EDA">
            <w:pPr>
              <w:numPr>
                <w:ilvl w:val="0"/>
                <w:numId w:val="13"/>
              </w:numPr>
              <w:spacing w:before="120" w:after="120"/>
              <w:rPr>
                <w:rFonts w:eastAsia="Calibri"/>
                <w:sz w:val="20"/>
                <w:szCs w:val="20"/>
                <w:lang w:eastAsia="en-US"/>
              </w:rPr>
            </w:pPr>
            <w:r>
              <w:rPr>
                <w:rFonts w:eastAsia="Calibri"/>
                <w:sz w:val="20"/>
                <w:szCs w:val="20"/>
                <w:lang w:eastAsia="en-US"/>
              </w:rPr>
              <w:t xml:space="preserve">Identify other recreational activities in the national park from the </w:t>
            </w:r>
            <w:hyperlink r:id="rId36" w:history="1">
              <w:r w:rsidRPr="002B1E58">
                <w:rPr>
                  <w:rStyle w:val="Hyperlink"/>
                  <w:rFonts w:eastAsia="Calibri"/>
                  <w:sz w:val="20"/>
                  <w:szCs w:val="20"/>
                  <w:lang w:eastAsia="en-US"/>
                </w:rPr>
                <w:t>Kosciuszko National Park website</w:t>
              </w:r>
            </w:hyperlink>
            <w:r w:rsidR="00124091" w:rsidRPr="00124091">
              <w:rPr>
                <w:rStyle w:val="Hyperlink"/>
                <w:rFonts w:eastAsia="Calibri"/>
                <w:color w:val="auto"/>
                <w:sz w:val="20"/>
                <w:szCs w:val="20"/>
                <w:u w:val="none"/>
                <w:lang w:eastAsia="en-US"/>
              </w:rPr>
              <w:t xml:space="preserve"> and </w:t>
            </w:r>
            <w:hyperlink r:id="rId37" w:history="1">
              <w:r w:rsidR="00124091" w:rsidRPr="00124091">
                <w:rPr>
                  <w:rStyle w:val="Hyperlink"/>
                  <w:rFonts w:eastAsia="Calibri"/>
                  <w:sz w:val="20"/>
                  <w:szCs w:val="20"/>
                  <w:lang w:eastAsia="en-US"/>
                </w:rPr>
                <w:t>VisitNSW Kosciuszko website</w:t>
              </w:r>
            </w:hyperlink>
            <w:r w:rsidRPr="00124091">
              <w:rPr>
                <w:rFonts w:eastAsia="Calibri"/>
                <w:sz w:val="20"/>
                <w:szCs w:val="20"/>
                <w:lang w:eastAsia="en-US"/>
              </w:rPr>
              <w:t>.</w:t>
            </w:r>
          </w:p>
          <w:p w14:paraId="2B99C9E0" w14:textId="293BC77B" w:rsidR="005B26B0" w:rsidRPr="00F4402C" w:rsidRDefault="005B26B0" w:rsidP="00CF6EDA">
            <w:pPr>
              <w:numPr>
                <w:ilvl w:val="0"/>
                <w:numId w:val="13"/>
              </w:numPr>
              <w:spacing w:before="120" w:after="120"/>
              <w:rPr>
                <w:rFonts w:eastAsia="Calibri"/>
                <w:sz w:val="20"/>
                <w:szCs w:val="20"/>
                <w:lang w:eastAsia="en-US"/>
              </w:rPr>
            </w:pPr>
            <w:r w:rsidRPr="00866A00">
              <w:rPr>
                <w:rFonts w:eastAsia="Calibri"/>
                <w:sz w:val="20"/>
                <w:szCs w:val="20"/>
                <w:lang w:eastAsia="en-US"/>
              </w:rPr>
              <w:t xml:space="preserve">Each student gathers information on </w:t>
            </w:r>
            <w:r w:rsidR="00C95CA5">
              <w:rPr>
                <w:rFonts w:eastAsia="Calibri"/>
                <w:sz w:val="20"/>
                <w:szCs w:val="20"/>
                <w:lang w:eastAsia="en-US"/>
              </w:rPr>
              <w:t>one recreational use of</w:t>
            </w:r>
            <w:r w:rsidRPr="00866A00">
              <w:rPr>
                <w:rFonts w:eastAsia="Calibri"/>
                <w:sz w:val="20"/>
                <w:szCs w:val="20"/>
                <w:lang w:eastAsia="en-US"/>
              </w:rPr>
              <w:t xml:space="preserve"> Kosciuszko National Park in order to evaluate the effect of </w:t>
            </w:r>
            <w:r w:rsidR="00C95CA5">
              <w:rPr>
                <w:rFonts w:eastAsia="Calibri"/>
                <w:sz w:val="20"/>
                <w:szCs w:val="20"/>
                <w:lang w:eastAsia="en-US"/>
              </w:rPr>
              <w:t>the activity</w:t>
            </w:r>
            <w:r w:rsidRPr="00866A00">
              <w:rPr>
                <w:rFonts w:eastAsia="Calibri"/>
                <w:sz w:val="20"/>
                <w:szCs w:val="20"/>
                <w:lang w:eastAsia="en-US"/>
              </w:rPr>
              <w:t xml:space="preserve"> on the environment. </w:t>
            </w:r>
            <w:r w:rsidR="00C95CA5">
              <w:rPr>
                <w:sz w:val="20"/>
                <w:szCs w:val="20"/>
              </w:rPr>
              <w:t>They</w:t>
            </w:r>
            <w:r w:rsidR="00C95CA5" w:rsidRPr="00866A00">
              <w:rPr>
                <w:sz w:val="20"/>
                <w:szCs w:val="20"/>
              </w:rPr>
              <w:t xml:space="preserve"> research </w:t>
            </w:r>
            <w:r w:rsidR="00C95CA5" w:rsidRPr="00777966">
              <w:rPr>
                <w:sz w:val="20"/>
                <w:szCs w:val="20"/>
              </w:rPr>
              <w:t xml:space="preserve">background </w:t>
            </w:r>
            <w:r w:rsidR="00C95CA5" w:rsidRPr="00CB071E">
              <w:rPr>
                <w:b/>
                <w:sz w:val="20"/>
                <w:szCs w:val="20"/>
              </w:rPr>
              <w:t>information</w:t>
            </w:r>
            <w:r w:rsidR="00C95CA5" w:rsidRPr="00F4402C">
              <w:rPr>
                <w:sz w:val="20"/>
                <w:szCs w:val="20"/>
              </w:rPr>
              <w:t xml:space="preserve"> on the activity, e.g. time of year, resources needed, people involved, reasons for the activity. </w:t>
            </w:r>
            <w:r w:rsidR="00124091">
              <w:rPr>
                <w:rFonts w:eastAsia="Calibri"/>
                <w:sz w:val="20"/>
                <w:szCs w:val="20"/>
                <w:lang w:eastAsia="en-US"/>
              </w:rPr>
              <w:t>Activit</w:t>
            </w:r>
            <w:r w:rsidR="001C1ADC">
              <w:rPr>
                <w:rFonts w:eastAsia="Calibri"/>
                <w:sz w:val="20"/>
                <w:szCs w:val="20"/>
                <w:lang w:eastAsia="en-US"/>
              </w:rPr>
              <w:t>i</w:t>
            </w:r>
            <w:r w:rsidR="00124091">
              <w:rPr>
                <w:rFonts w:eastAsia="Calibri"/>
                <w:sz w:val="20"/>
                <w:szCs w:val="20"/>
                <w:lang w:eastAsia="en-US"/>
              </w:rPr>
              <w:t>es</w:t>
            </w:r>
            <w:r w:rsidRPr="00F4402C">
              <w:rPr>
                <w:rFonts w:eastAsia="Calibri"/>
                <w:sz w:val="20"/>
                <w:szCs w:val="20"/>
                <w:lang w:eastAsia="en-US"/>
              </w:rPr>
              <w:t xml:space="preserve"> could include:</w:t>
            </w:r>
          </w:p>
          <w:p w14:paraId="45E25624" w14:textId="0EE994F2"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snow sports</w:t>
            </w:r>
          </w:p>
          <w:p w14:paraId="170F6CA9"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horse riding</w:t>
            </w:r>
          </w:p>
          <w:p w14:paraId="45C8511B"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camping</w:t>
            </w:r>
          </w:p>
          <w:p w14:paraId="30DC5E1D"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bush walking</w:t>
            </w:r>
          </w:p>
          <w:p w14:paraId="6606ADBE" w14:textId="29444E1B"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mountain biking</w:t>
            </w:r>
          </w:p>
          <w:p w14:paraId="11134831"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canoeing/kayaking</w:t>
            </w:r>
          </w:p>
          <w:p w14:paraId="2BC5487C" w14:textId="77777777" w:rsidR="005B26B0"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fishing</w:t>
            </w:r>
          </w:p>
          <w:p w14:paraId="3203C402" w14:textId="77777777" w:rsidR="00347AA5" w:rsidRDefault="00347AA5" w:rsidP="00CF6EDA">
            <w:pPr>
              <w:pStyle w:val="ListParagraph"/>
              <w:numPr>
                <w:ilvl w:val="0"/>
                <w:numId w:val="45"/>
              </w:numPr>
              <w:spacing w:before="120" w:after="120" w:line="240" w:lineRule="auto"/>
              <w:contextualSpacing w:val="0"/>
              <w:rPr>
                <w:rFonts w:ascii="Arial" w:hAnsi="Arial" w:cs="Arial"/>
                <w:sz w:val="20"/>
                <w:szCs w:val="20"/>
              </w:rPr>
            </w:pPr>
            <w:r>
              <w:rPr>
                <w:rFonts w:ascii="Arial" w:hAnsi="Arial" w:cs="Arial"/>
                <w:sz w:val="20"/>
                <w:szCs w:val="20"/>
              </w:rPr>
              <w:t>abseiling</w:t>
            </w:r>
          </w:p>
          <w:p w14:paraId="55834E20" w14:textId="595A0BDF" w:rsidR="00347AA5" w:rsidRPr="00F4402C" w:rsidRDefault="00347AA5" w:rsidP="00CF6EDA">
            <w:pPr>
              <w:pStyle w:val="ListParagraph"/>
              <w:numPr>
                <w:ilvl w:val="0"/>
                <w:numId w:val="45"/>
              </w:numPr>
              <w:spacing w:before="120" w:after="120" w:line="240" w:lineRule="auto"/>
              <w:contextualSpacing w:val="0"/>
              <w:rPr>
                <w:rFonts w:ascii="Arial" w:hAnsi="Arial" w:cs="Arial"/>
                <w:sz w:val="20"/>
                <w:szCs w:val="20"/>
              </w:rPr>
            </w:pPr>
            <w:r>
              <w:rPr>
                <w:rFonts w:ascii="Arial" w:hAnsi="Arial" w:cs="Arial"/>
                <w:sz w:val="20"/>
                <w:szCs w:val="20"/>
              </w:rPr>
              <w:t>caving</w:t>
            </w:r>
          </w:p>
          <w:p w14:paraId="4A7A77DE" w14:textId="35E280D5" w:rsidR="005B26B0" w:rsidRPr="00F4402C" w:rsidRDefault="005B26B0" w:rsidP="00CF6EDA">
            <w:pPr>
              <w:pStyle w:val="ListParagraph"/>
              <w:numPr>
                <w:ilvl w:val="0"/>
                <w:numId w:val="45"/>
              </w:numPr>
              <w:spacing w:before="120" w:after="120" w:line="240" w:lineRule="auto"/>
              <w:ind w:left="1077" w:hanging="357"/>
              <w:contextualSpacing w:val="0"/>
              <w:rPr>
                <w:rFonts w:ascii="Arial" w:hAnsi="Arial" w:cs="Arial"/>
                <w:sz w:val="20"/>
                <w:szCs w:val="20"/>
              </w:rPr>
            </w:pPr>
            <w:r w:rsidRPr="00F4402C">
              <w:rPr>
                <w:rFonts w:ascii="Arial" w:hAnsi="Arial" w:cs="Arial"/>
                <w:sz w:val="20"/>
                <w:szCs w:val="20"/>
              </w:rPr>
              <w:t>using mountain huts.</w:t>
            </w:r>
          </w:p>
          <w:p w14:paraId="2C80E516" w14:textId="1E69CA55" w:rsidR="00F642DD" w:rsidRPr="00866A00" w:rsidRDefault="0018024E" w:rsidP="00CF6EDA">
            <w:pPr>
              <w:pStyle w:val="ListParagraph"/>
              <w:numPr>
                <w:ilvl w:val="0"/>
                <w:numId w:val="13"/>
              </w:numPr>
              <w:spacing w:before="120" w:after="120" w:line="240" w:lineRule="auto"/>
              <w:ind w:left="357" w:hanging="357"/>
              <w:contextualSpacing w:val="0"/>
              <w:rPr>
                <w:rFonts w:ascii="Arial" w:hAnsi="Arial" w:cs="Arial"/>
                <w:sz w:val="20"/>
                <w:szCs w:val="20"/>
              </w:rPr>
            </w:pPr>
            <w:r>
              <w:rPr>
                <w:rFonts w:ascii="Arial" w:hAnsi="Arial" w:cs="Arial"/>
                <w:sz w:val="20"/>
                <w:szCs w:val="20"/>
              </w:rPr>
              <w:t xml:space="preserve">Use </w:t>
            </w:r>
            <w:r w:rsidRPr="00CB071E">
              <w:rPr>
                <w:rFonts w:ascii="Arial" w:hAnsi="Arial" w:cs="Arial"/>
                <w:b/>
                <w:sz w:val="20"/>
                <w:szCs w:val="20"/>
              </w:rPr>
              <w:t>media reports</w:t>
            </w:r>
            <w:r>
              <w:rPr>
                <w:rFonts w:ascii="Arial" w:hAnsi="Arial" w:cs="Arial"/>
                <w:sz w:val="20"/>
                <w:szCs w:val="20"/>
              </w:rPr>
              <w:t xml:space="preserve"> and other sources to r</w:t>
            </w:r>
            <w:r w:rsidR="00F642DD" w:rsidRPr="00866A00">
              <w:rPr>
                <w:rFonts w:ascii="Arial" w:hAnsi="Arial" w:cs="Arial"/>
                <w:sz w:val="20"/>
                <w:szCs w:val="20"/>
              </w:rPr>
              <w:t>esearch t</w:t>
            </w:r>
            <w:r w:rsidR="005B26B0" w:rsidRPr="00866A00">
              <w:rPr>
                <w:rFonts w:ascii="Arial" w:hAnsi="Arial" w:cs="Arial"/>
                <w:sz w:val="20"/>
                <w:szCs w:val="20"/>
              </w:rPr>
              <w:t>he effect of the recreational activity on the environment</w:t>
            </w:r>
            <w:r w:rsidR="00F642DD" w:rsidRPr="00866A00">
              <w:rPr>
                <w:rFonts w:ascii="Arial" w:hAnsi="Arial" w:cs="Arial"/>
                <w:sz w:val="20"/>
                <w:szCs w:val="20"/>
              </w:rPr>
              <w:t>.</w:t>
            </w:r>
          </w:p>
          <w:p w14:paraId="13997EC7" w14:textId="6BED6091" w:rsidR="00B019B7" w:rsidRDefault="000D69EB"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Reference the ‘Caring for your Park’ tips on the </w:t>
            </w:r>
            <w:hyperlink r:id="rId38" w:anchor="Maps-and-downloads" w:history="1">
              <w:r w:rsidRPr="000D69EB">
                <w:rPr>
                  <w:rStyle w:val="Hyperlink"/>
                  <w:rFonts w:ascii="Arial" w:hAnsi="Arial" w:cs="Arial"/>
                  <w:sz w:val="20"/>
                  <w:szCs w:val="20"/>
                </w:rPr>
                <w:t>downloadable park use maps</w:t>
              </w:r>
            </w:hyperlink>
            <w:r w:rsidR="0018024E">
              <w:rPr>
                <w:rFonts w:ascii="Arial" w:hAnsi="Arial" w:cs="Arial"/>
                <w:sz w:val="20"/>
                <w:szCs w:val="20"/>
              </w:rPr>
              <w:t xml:space="preserve"> to r</w:t>
            </w:r>
            <w:r w:rsidR="00866A00" w:rsidRPr="00866A00">
              <w:rPr>
                <w:rFonts w:ascii="Arial" w:hAnsi="Arial" w:cs="Arial"/>
                <w:sz w:val="20"/>
                <w:szCs w:val="20"/>
              </w:rPr>
              <w:t xml:space="preserve">esearch </w:t>
            </w:r>
            <w:r w:rsidR="005B26B0" w:rsidRPr="00866A00">
              <w:rPr>
                <w:rFonts w:ascii="Arial" w:hAnsi="Arial" w:cs="Arial"/>
                <w:sz w:val="20"/>
                <w:szCs w:val="20"/>
              </w:rPr>
              <w:t>ways people can reduce or minimise the effect of the activity on the environment</w:t>
            </w:r>
            <w:r w:rsidR="00866A00" w:rsidRPr="00866A00">
              <w:rPr>
                <w:rFonts w:ascii="Arial" w:hAnsi="Arial" w:cs="Arial"/>
                <w:sz w:val="20"/>
                <w:szCs w:val="20"/>
              </w:rPr>
              <w:t>.</w:t>
            </w:r>
          </w:p>
          <w:p w14:paraId="6DE2B6C1" w14:textId="726089AD" w:rsidR="00BC0BD3" w:rsidRDefault="00BC0BD3"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Use media reports and </w:t>
            </w:r>
            <w:r w:rsidRPr="00CB071E">
              <w:rPr>
                <w:rFonts w:ascii="Arial" w:hAnsi="Arial" w:cs="Arial"/>
                <w:b/>
                <w:sz w:val="20"/>
                <w:szCs w:val="20"/>
              </w:rPr>
              <w:t>blog posts</w:t>
            </w:r>
            <w:r>
              <w:rPr>
                <w:rFonts w:ascii="Arial" w:hAnsi="Arial" w:cs="Arial"/>
                <w:sz w:val="20"/>
                <w:szCs w:val="20"/>
              </w:rPr>
              <w:t xml:space="preserve"> to identify perceptions of </w:t>
            </w:r>
            <w:r w:rsidR="0041199A">
              <w:rPr>
                <w:rFonts w:ascii="Arial" w:hAnsi="Arial" w:cs="Arial"/>
                <w:sz w:val="20"/>
                <w:szCs w:val="20"/>
              </w:rPr>
              <w:t xml:space="preserve">recreational </w:t>
            </w:r>
            <w:r>
              <w:rPr>
                <w:rFonts w:ascii="Arial" w:hAnsi="Arial" w:cs="Arial"/>
                <w:sz w:val="20"/>
                <w:szCs w:val="20"/>
              </w:rPr>
              <w:t>users of the park</w:t>
            </w:r>
            <w:r w:rsidR="0041199A">
              <w:rPr>
                <w:rFonts w:ascii="Arial" w:hAnsi="Arial" w:cs="Arial"/>
                <w:sz w:val="20"/>
                <w:szCs w:val="20"/>
              </w:rPr>
              <w:t>.</w:t>
            </w:r>
          </w:p>
          <w:p w14:paraId="0C9E915E" w14:textId="117787A2" w:rsidR="000D69EB" w:rsidRPr="000D69EB" w:rsidRDefault="000D69EB" w:rsidP="00CF6EDA">
            <w:pPr>
              <w:pStyle w:val="ListParagraph"/>
              <w:numPr>
                <w:ilvl w:val="0"/>
                <w:numId w:val="13"/>
              </w:numPr>
              <w:spacing w:before="120" w:after="120" w:line="240" w:lineRule="auto"/>
              <w:contextualSpacing w:val="0"/>
              <w:rPr>
                <w:rFonts w:ascii="Arial" w:hAnsi="Arial" w:cs="Arial"/>
                <w:sz w:val="20"/>
                <w:szCs w:val="20"/>
              </w:rPr>
            </w:pPr>
            <w:r w:rsidRPr="000D69EB">
              <w:rPr>
                <w:rFonts w:ascii="Arial" w:hAnsi="Arial" w:cs="Arial"/>
                <w:sz w:val="20"/>
                <w:szCs w:val="20"/>
              </w:rPr>
              <w:t xml:space="preserve">Reference extracts from the </w:t>
            </w:r>
            <w:hyperlink r:id="rId39" w:history="1">
              <w:r w:rsidRPr="000D69EB">
                <w:rPr>
                  <w:rStyle w:val="Hyperlink"/>
                  <w:rFonts w:ascii="Arial" w:hAnsi="Arial" w:cs="Arial"/>
                  <w:sz w:val="20"/>
                  <w:szCs w:val="20"/>
                </w:rPr>
                <w:t xml:space="preserve">Managing Kosciuszko National Park </w:t>
              </w:r>
              <w:r w:rsidRPr="000D69EB">
                <w:rPr>
                  <w:rStyle w:val="Hyperlink"/>
                  <w:rFonts w:ascii="Arial" w:hAnsi="Arial" w:cs="Arial"/>
                  <w:sz w:val="20"/>
                  <w:szCs w:val="20"/>
                </w:rPr>
                <w:lastRenderedPageBreak/>
                <w:t>for the Future</w:t>
              </w:r>
            </w:hyperlink>
            <w:r w:rsidRPr="000D69EB">
              <w:rPr>
                <w:rStyle w:val="Hyperlink"/>
                <w:rFonts w:ascii="Arial" w:hAnsi="Arial" w:cs="Arial"/>
                <w:sz w:val="20"/>
                <w:szCs w:val="20"/>
                <w:u w:val="none"/>
              </w:rPr>
              <w:t xml:space="preserve"> </w:t>
            </w:r>
            <w:r w:rsidRPr="00CB071E">
              <w:rPr>
                <w:rStyle w:val="Hyperlink"/>
                <w:rFonts w:ascii="Arial" w:hAnsi="Arial" w:cs="Arial"/>
                <w:b/>
                <w:color w:val="auto"/>
                <w:sz w:val="20"/>
                <w:szCs w:val="20"/>
                <w:u w:val="none"/>
              </w:rPr>
              <w:t>report</w:t>
            </w:r>
            <w:r w:rsidRPr="000D69EB">
              <w:rPr>
                <w:rStyle w:val="Hyperlink"/>
                <w:rFonts w:ascii="Arial" w:hAnsi="Arial" w:cs="Arial"/>
                <w:color w:val="auto"/>
                <w:sz w:val="20"/>
                <w:szCs w:val="20"/>
                <w:u w:val="none"/>
              </w:rPr>
              <w:t xml:space="preserve"> on</w:t>
            </w:r>
            <w:r w:rsidRPr="000D69EB">
              <w:rPr>
                <w:rFonts w:ascii="Arial" w:hAnsi="Arial" w:cs="Arial"/>
                <w:sz w:val="20"/>
                <w:szCs w:val="20"/>
              </w:rPr>
              <w:t xml:space="preserve"> strategies and actions the NSW National Parks and Wildlife Service are undertaking to protect the park.</w:t>
            </w:r>
          </w:p>
          <w:p w14:paraId="319B0F38" w14:textId="77777777" w:rsidR="000D69EB" w:rsidRDefault="000D69EB" w:rsidP="00CF6EDA">
            <w:pPr>
              <w:spacing w:before="120" w:after="120"/>
              <w:rPr>
                <w:rFonts w:eastAsia="MS Mincho"/>
                <w:b/>
                <w:color w:val="1F497D"/>
                <w:sz w:val="20"/>
                <w:szCs w:val="20"/>
                <w:lang w:val="en-US" w:eastAsia="en-US"/>
              </w:rPr>
            </w:pPr>
          </w:p>
          <w:p w14:paraId="02A15837" w14:textId="77777777" w:rsidR="00B019B7" w:rsidRDefault="00B019B7" w:rsidP="00CF6EDA">
            <w:pPr>
              <w:spacing w:before="120" w:after="120"/>
              <w:rPr>
                <w:rFonts w:eastAsia="MS Mincho"/>
                <w:b/>
                <w:color w:val="1F497D"/>
                <w:sz w:val="20"/>
                <w:szCs w:val="20"/>
                <w:lang w:val="en-US" w:eastAsia="en-US"/>
              </w:rPr>
            </w:pPr>
            <w:r w:rsidRPr="003320F5">
              <w:rPr>
                <w:rFonts w:eastAsia="MS Mincho"/>
                <w:b/>
                <w:color w:val="1F497D"/>
                <w:sz w:val="20"/>
                <w:szCs w:val="20"/>
                <w:lang w:val="en-US" w:eastAsia="en-US"/>
              </w:rPr>
              <w:t>Processing geographical information</w:t>
            </w:r>
          </w:p>
          <w:p w14:paraId="02C1D7C7" w14:textId="77777777" w:rsidR="00B019B7" w:rsidRDefault="00B019B7" w:rsidP="00CF6EDA">
            <w:pPr>
              <w:spacing w:before="120" w:after="120"/>
              <w:rPr>
                <w:sz w:val="20"/>
                <w:szCs w:val="20"/>
              </w:rPr>
            </w:pPr>
            <w:r>
              <w:rPr>
                <w:sz w:val="20"/>
                <w:szCs w:val="20"/>
              </w:rPr>
              <w:t>Students u</w:t>
            </w:r>
            <w:r w:rsidRPr="00DB1CC5">
              <w:rPr>
                <w:sz w:val="20"/>
                <w:szCs w:val="20"/>
              </w:rPr>
              <w:t xml:space="preserve">se </w:t>
            </w:r>
            <w:r w:rsidRPr="00CB071E">
              <w:rPr>
                <w:sz w:val="20"/>
                <w:szCs w:val="20"/>
              </w:rPr>
              <w:t>geographical tools</w:t>
            </w:r>
            <w:r w:rsidRPr="00DB1CC5">
              <w:rPr>
                <w:sz w:val="20"/>
                <w:szCs w:val="20"/>
              </w:rPr>
              <w:t xml:space="preserve"> to </w:t>
            </w:r>
            <w:r>
              <w:rPr>
                <w:sz w:val="20"/>
                <w:szCs w:val="20"/>
              </w:rPr>
              <w:t xml:space="preserve">represent, </w:t>
            </w:r>
            <w:r w:rsidRPr="00DB1CC5">
              <w:rPr>
                <w:sz w:val="20"/>
                <w:szCs w:val="20"/>
              </w:rPr>
              <w:t xml:space="preserve">organise </w:t>
            </w:r>
            <w:r>
              <w:rPr>
                <w:sz w:val="20"/>
                <w:szCs w:val="20"/>
              </w:rPr>
              <w:t>and analyse the data and information, for example:</w:t>
            </w:r>
          </w:p>
          <w:p w14:paraId="0DB004B2" w14:textId="77777777" w:rsidR="00C95CA5" w:rsidRDefault="00C95CA5" w:rsidP="00CF6EDA">
            <w:pPr>
              <w:pStyle w:val="ListParagraph"/>
              <w:numPr>
                <w:ilvl w:val="0"/>
                <w:numId w:val="13"/>
              </w:numPr>
              <w:spacing w:before="120" w:after="120" w:line="240" w:lineRule="auto"/>
              <w:contextualSpacing w:val="0"/>
              <w:rPr>
                <w:rFonts w:ascii="Arial" w:hAnsi="Arial" w:cs="Arial"/>
                <w:sz w:val="20"/>
                <w:szCs w:val="20"/>
              </w:rPr>
            </w:pPr>
            <w:r w:rsidRPr="00CB071E">
              <w:rPr>
                <w:rFonts w:ascii="Arial" w:hAnsi="Arial" w:cs="Arial"/>
                <w:sz w:val="20"/>
                <w:szCs w:val="20"/>
              </w:rPr>
              <w:t xml:space="preserve">List </w:t>
            </w:r>
            <w:r>
              <w:rPr>
                <w:rFonts w:ascii="Arial" w:hAnsi="Arial" w:cs="Arial"/>
                <w:sz w:val="20"/>
                <w:szCs w:val="20"/>
              </w:rPr>
              <w:t>the recreational uses of Kosciuszko National Park.</w:t>
            </w:r>
          </w:p>
          <w:p w14:paraId="77CC4475" w14:textId="75C8178D" w:rsidR="002B7B72" w:rsidRDefault="0018024E" w:rsidP="00CF6EDA">
            <w:pPr>
              <w:pStyle w:val="ListParagraph"/>
              <w:numPr>
                <w:ilvl w:val="0"/>
                <w:numId w:val="13"/>
              </w:numPr>
              <w:spacing w:before="120" w:after="120" w:line="240" w:lineRule="auto"/>
              <w:contextualSpacing w:val="0"/>
              <w:rPr>
                <w:rFonts w:ascii="Arial" w:hAnsi="Arial" w:cs="Arial"/>
                <w:sz w:val="20"/>
                <w:szCs w:val="20"/>
              </w:rPr>
            </w:pPr>
            <w:r w:rsidRPr="0018024E">
              <w:rPr>
                <w:rFonts w:ascii="Arial" w:hAnsi="Arial" w:cs="Arial"/>
                <w:sz w:val="20"/>
                <w:szCs w:val="20"/>
              </w:rPr>
              <w:t xml:space="preserve">Use symbols </w:t>
            </w:r>
            <w:r w:rsidR="00C95CA5">
              <w:rPr>
                <w:rFonts w:ascii="Arial" w:hAnsi="Arial" w:cs="Arial"/>
                <w:sz w:val="20"/>
                <w:szCs w:val="20"/>
              </w:rPr>
              <w:t xml:space="preserve">and a legend </w:t>
            </w:r>
            <w:r w:rsidRPr="0018024E">
              <w:rPr>
                <w:rFonts w:ascii="Arial" w:hAnsi="Arial" w:cs="Arial"/>
                <w:sz w:val="20"/>
                <w:szCs w:val="20"/>
              </w:rPr>
              <w:t>t</w:t>
            </w:r>
            <w:r w:rsidR="00C95CA5">
              <w:rPr>
                <w:rFonts w:ascii="Arial" w:hAnsi="Arial" w:cs="Arial"/>
                <w:sz w:val="20"/>
                <w:szCs w:val="20"/>
              </w:rPr>
              <w:t>o plot the recreational activities</w:t>
            </w:r>
            <w:r w:rsidRPr="0018024E">
              <w:rPr>
                <w:rFonts w:ascii="Arial" w:hAnsi="Arial" w:cs="Arial"/>
                <w:sz w:val="20"/>
                <w:szCs w:val="20"/>
              </w:rPr>
              <w:t xml:space="preserve"> on a </w:t>
            </w:r>
            <w:r w:rsidRPr="00CB071E">
              <w:rPr>
                <w:rFonts w:ascii="Arial" w:hAnsi="Arial" w:cs="Arial"/>
                <w:b/>
                <w:sz w:val="20"/>
                <w:szCs w:val="20"/>
              </w:rPr>
              <w:t>map of the park</w:t>
            </w:r>
            <w:r w:rsidRPr="0018024E">
              <w:rPr>
                <w:rFonts w:ascii="Arial" w:hAnsi="Arial" w:cs="Arial"/>
                <w:sz w:val="20"/>
                <w:szCs w:val="20"/>
              </w:rPr>
              <w:t>.</w:t>
            </w:r>
            <w:r>
              <w:rPr>
                <w:rFonts w:ascii="Arial" w:hAnsi="Arial" w:cs="Arial"/>
                <w:sz w:val="20"/>
                <w:szCs w:val="20"/>
              </w:rPr>
              <w:t xml:space="preserve"> </w:t>
            </w:r>
          </w:p>
          <w:p w14:paraId="4255638B" w14:textId="609B74A8" w:rsidR="0018024E" w:rsidRPr="0018024E" w:rsidRDefault="002B7B72"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Create a </w:t>
            </w:r>
            <w:r w:rsidR="009A794E" w:rsidRPr="00CB071E">
              <w:rPr>
                <w:rFonts w:ascii="Arial" w:hAnsi="Arial" w:cs="Arial"/>
                <w:b/>
                <w:sz w:val="20"/>
                <w:szCs w:val="20"/>
              </w:rPr>
              <w:t>table</w:t>
            </w:r>
            <w:r>
              <w:rPr>
                <w:rFonts w:ascii="Arial" w:hAnsi="Arial" w:cs="Arial"/>
                <w:sz w:val="20"/>
                <w:szCs w:val="20"/>
              </w:rPr>
              <w:t xml:space="preserve"> that summarises the </w:t>
            </w:r>
            <w:r w:rsidR="00BC0BD3">
              <w:rPr>
                <w:rFonts w:ascii="Arial" w:hAnsi="Arial" w:cs="Arial"/>
                <w:sz w:val="20"/>
                <w:szCs w:val="20"/>
              </w:rPr>
              <w:t xml:space="preserve">main information about </w:t>
            </w:r>
            <w:r w:rsidR="00C95CA5">
              <w:rPr>
                <w:rFonts w:ascii="Arial" w:hAnsi="Arial" w:cs="Arial"/>
                <w:sz w:val="20"/>
                <w:szCs w:val="20"/>
              </w:rPr>
              <w:t xml:space="preserve">one </w:t>
            </w:r>
            <w:r>
              <w:rPr>
                <w:rFonts w:ascii="Arial" w:hAnsi="Arial" w:cs="Arial"/>
                <w:sz w:val="20"/>
                <w:szCs w:val="20"/>
              </w:rPr>
              <w:t>recreational activity</w:t>
            </w:r>
            <w:r w:rsidR="00BC0BD3">
              <w:rPr>
                <w:rFonts w:ascii="Arial" w:hAnsi="Arial" w:cs="Arial"/>
                <w:sz w:val="20"/>
                <w:szCs w:val="20"/>
              </w:rPr>
              <w:t>.</w:t>
            </w:r>
            <w:r>
              <w:rPr>
                <w:rFonts w:ascii="Arial" w:hAnsi="Arial" w:cs="Arial"/>
                <w:sz w:val="20"/>
                <w:szCs w:val="20"/>
              </w:rPr>
              <w:t xml:space="preserve"> </w:t>
            </w:r>
          </w:p>
          <w:p w14:paraId="7270DBA4" w14:textId="77777777" w:rsidR="00F21E77" w:rsidRDefault="00F21E77" w:rsidP="00CF6EDA">
            <w:pPr>
              <w:numPr>
                <w:ilvl w:val="0"/>
                <w:numId w:val="13"/>
              </w:numPr>
              <w:spacing w:before="120" w:after="120"/>
              <w:rPr>
                <w:rFonts w:eastAsia="Calibri"/>
                <w:sz w:val="20"/>
                <w:szCs w:val="20"/>
                <w:lang w:eastAsia="en-US"/>
              </w:rPr>
            </w:pPr>
            <w:r>
              <w:rPr>
                <w:rFonts w:eastAsia="Calibri"/>
                <w:sz w:val="20"/>
                <w:szCs w:val="20"/>
                <w:lang w:eastAsia="en-US"/>
              </w:rPr>
              <w:t xml:space="preserve">Generate a </w:t>
            </w:r>
            <w:r w:rsidRPr="00CB071E">
              <w:rPr>
                <w:rFonts w:eastAsia="Calibri"/>
                <w:b/>
                <w:sz w:val="20"/>
                <w:szCs w:val="20"/>
                <w:lang w:eastAsia="en-US"/>
              </w:rPr>
              <w:t>consequences chart</w:t>
            </w:r>
            <w:r>
              <w:rPr>
                <w:rFonts w:eastAsia="Calibri"/>
                <w:sz w:val="20"/>
                <w:szCs w:val="20"/>
                <w:lang w:eastAsia="en-US"/>
              </w:rPr>
              <w:t xml:space="preserve"> to describe the impacts of the recreational activity on the environment.</w:t>
            </w:r>
          </w:p>
          <w:p w14:paraId="467B98B3" w14:textId="1C5B6F50" w:rsidR="00C95CA5"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Construct a </w:t>
            </w:r>
            <w:r w:rsidR="00F21E77" w:rsidRPr="00CB071E">
              <w:rPr>
                <w:rFonts w:eastAsia="Calibri"/>
                <w:b/>
                <w:sz w:val="20"/>
                <w:szCs w:val="20"/>
                <w:lang w:eastAsia="en-US"/>
              </w:rPr>
              <w:t xml:space="preserve">Venn diagram, </w:t>
            </w:r>
            <w:r w:rsidRPr="00CB071E">
              <w:rPr>
                <w:rFonts w:eastAsia="Calibri"/>
                <w:b/>
                <w:sz w:val="20"/>
                <w:szCs w:val="20"/>
                <w:lang w:eastAsia="en-US"/>
              </w:rPr>
              <w:t xml:space="preserve">concept map </w:t>
            </w:r>
            <w:r w:rsidR="009D5A16" w:rsidRPr="00CB071E">
              <w:rPr>
                <w:rFonts w:eastAsia="Calibri"/>
                <w:sz w:val="20"/>
                <w:szCs w:val="20"/>
                <w:lang w:eastAsia="en-US"/>
              </w:rPr>
              <w:t xml:space="preserve">or </w:t>
            </w:r>
            <w:r w:rsidR="009D5A16" w:rsidRPr="00CB071E">
              <w:rPr>
                <w:rFonts w:eastAsia="Calibri"/>
                <w:b/>
                <w:sz w:val="20"/>
                <w:szCs w:val="20"/>
                <w:lang w:eastAsia="en-US"/>
              </w:rPr>
              <w:t>comic strip</w:t>
            </w:r>
            <w:r w:rsidR="009D5A16">
              <w:rPr>
                <w:rFonts w:eastAsia="Calibri"/>
                <w:sz w:val="20"/>
                <w:szCs w:val="20"/>
                <w:lang w:eastAsia="en-US"/>
              </w:rPr>
              <w:t xml:space="preserve"> </w:t>
            </w:r>
            <w:r w:rsidR="00F21E77">
              <w:rPr>
                <w:rFonts w:eastAsia="Calibri"/>
                <w:sz w:val="20"/>
                <w:szCs w:val="20"/>
                <w:lang w:eastAsia="en-US"/>
              </w:rPr>
              <w:t>that explains potential differing perceptions on managing a recreational use, e.g</w:t>
            </w:r>
            <w:r w:rsidR="007C19F6">
              <w:rPr>
                <w:rFonts w:eastAsia="Calibri"/>
                <w:sz w:val="20"/>
                <w:szCs w:val="20"/>
                <w:lang w:eastAsia="en-US"/>
              </w:rPr>
              <w:t xml:space="preserve">. </w:t>
            </w:r>
            <w:r w:rsidR="00F21E77">
              <w:rPr>
                <w:rFonts w:eastAsia="Calibri"/>
                <w:sz w:val="20"/>
                <w:szCs w:val="20"/>
                <w:lang w:eastAsia="en-US"/>
              </w:rPr>
              <w:t>mountain bike rider wants more rugged trails vs park manager who wants to protect the plants and animals, landscape and waterways.</w:t>
            </w:r>
            <w:r>
              <w:rPr>
                <w:rFonts w:eastAsia="Calibri"/>
                <w:sz w:val="20"/>
                <w:szCs w:val="20"/>
                <w:lang w:eastAsia="en-US"/>
              </w:rPr>
              <w:t xml:space="preserve"> Display and make comparisons between </w:t>
            </w:r>
            <w:r w:rsidR="00F21E77">
              <w:rPr>
                <w:rFonts w:eastAsia="Calibri"/>
                <w:sz w:val="20"/>
                <w:szCs w:val="20"/>
                <w:lang w:eastAsia="en-US"/>
              </w:rPr>
              <w:t xml:space="preserve">various </w:t>
            </w:r>
            <w:r>
              <w:rPr>
                <w:rFonts w:eastAsia="Calibri"/>
                <w:sz w:val="20"/>
                <w:szCs w:val="20"/>
                <w:lang w:eastAsia="en-US"/>
              </w:rPr>
              <w:t>type</w:t>
            </w:r>
            <w:r w:rsidR="00F21E77">
              <w:rPr>
                <w:rFonts w:eastAsia="Calibri"/>
                <w:sz w:val="20"/>
                <w:szCs w:val="20"/>
                <w:lang w:eastAsia="en-US"/>
              </w:rPr>
              <w:t>s of users.</w:t>
            </w:r>
            <w:r>
              <w:rPr>
                <w:rFonts w:eastAsia="Calibri"/>
                <w:sz w:val="20"/>
                <w:szCs w:val="20"/>
                <w:lang w:eastAsia="en-US"/>
              </w:rPr>
              <w:t xml:space="preserve"> </w:t>
            </w:r>
          </w:p>
          <w:p w14:paraId="0E085351" w14:textId="24A3A81E" w:rsidR="00C95CA5" w:rsidRPr="005D2D7D"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Construct a </w:t>
            </w:r>
            <w:r w:rsidRPr="00CB071E">
              <w:rPr>
                <w:rFonts w:eastAsia="Calibri"/>
                <w:b/>
                <w:sz w:val="20"/>
                <w:szCs w:val="20"/>
                <w:lang w:eastAsia="en-US"/>
              </w:rPr>
              <w:t>cause and effect chart</w:t>
            </w:r>
            <w:r>
              <w:rPr>
                <w:rFonts w:eastAsia="Calibri"/>
                <w:sz w:val="20"/>
                <w:szCs w:val="20"/>
                <w:lang w:eastAsia="en-US"/>
              </w:rPr>
              <w:t xml:space="preserve"> that lists impacts of the recreational activity and sustainable practices </w:t>
            </w:r>
            <w:r w:rsidR="000D69EB">
              <w:rPr>
                <w:rFonts w:eastAsia="Calibri"/>
                <w:sz w:val="20"/>
                <w:szCs w:val="20"/>
                <w:lang w:eastAsia="en-US"/>
              </w:rPr>
              <w:t xml:space="preserve">by park users and park managers </w:t>
            </w:r>
            <w:r>
              <w:rPr>
                <w:rFonts w:eastAsia="Calibri"/>
                <w:sz w:val="20"/>
                <w:szCs w:val="20"/>
                <w:lang w:eastAsia="en-US"/>
              </w:rPr>
              <w:t>that minimise impacts.</w:t>
            </w:r>
          </w:p>
          <w:p w14:paraId="27F47401" w14:textId="77777777" w:rsidR="00C77BB5" w:rsidRDefault="00C77BB5" w:rsidP="00CF6EDA">
            <w:pPr>
              <w:spacing w:before="120" w:after="120"/>
              <w:rPr>
                <w:rFonts w:eastAsia="Calibri"/>
                <w:b/>
                <w:color w:val="1F497D"/>
                <w:sz w:val="20"/>
                <w:szCs w:val="20"/>
                <w:lang w:eastAsia="en-US"/>
              </w:rPr>
            </w:pPr>
          </w:p>
          <w:p w14:paraId="5A17F2E1" w14:textId="77777777" w:rsidR="00B019B7" w:rsidRPr="003320F5" w:rsidRDefault="00B019B7" w:rsidP="00CF6EDA">
            <w:pPr>
              <w:spacing w:before="120" w:after="120"/>
              <w:rPr>
                <w:rFonts w:eastAsia="Calibri"/>
                <w:b/>
                <w:color w:val="1F497D"/>
                <w:sz w:val="20"/>
                <w:szCs w:val="20"/>
                <w:lang w:eastAsia="en-US"/>
              </w:rPr>
            </w:pPr>
            <w:r w:rsidRPr="003320F5">
              <w:rPr>
                <w:rFonts w:eastAsia="Calibri"/>
                <w:b/>
                <w:color w:val="1F497D"/>
                <w:sz w:val="20"/>
                <w:szCs w:val="20"/>
                <w:lang w:eastAsia="en-US"/>
              </w:rPr>
              <w:t>Communicating geographical information</w:t>
            </w:r>
          </w:p>
          <w:p w14:paraId="63CD8BC3" w14:textId="77777777" w:rsidR="00B019B7" w:rsidRPr="003320F5" w:rsidRDefault="00B019B7" w:rsidP="00CF6EDA">
            <w:pPr>
              <w:spacing w:before="120" w:after="120"/>
              <w:rPr>
                <w:rFonts w:eastAsia="Calibri"/>
                <w:b/>
                <w:color w:val="4F81BD"/>
                <w:sz w:val="20"/>
                <w:szCs w:val="20"/>
                <w:lang w:eastAsia="en-US"/>
              </w:rPr>
            </w:pPr>
            <w:r w:rsidRPr="003320F5">
              <w:rPr>
                <w:rFonts w:eastAsia="Calibri"/>
                <w:b/>
                <w:color w:val="4F81BD"/>
                <w:sz w:val="20"/>
                <w:szCs w:val="20"/>
                <w:lang w:eastAsia="en-US"/>
              </w:rPr>
              <w:t>Communicate:</w:t>
            </w:r>
          </w:p>
          <w:p w14:paraId="4A686739" w14:textId="6619B8EB" w:rsidR="007D7FA4" w:rsidRPr="007D7FA4" w:rsidRDefault="007D7FA4" w:rsidP="00CF6EDA">
            <w:pPr>
              <w:spacing w:before="120" w:after="120"/>
              <w:rPr>
                <w:rFonts w:eastAsia="Calibri"/>
                <w:sz w:val="20"/>
                <w:szCs w:val="20"/>
                <w:lang w:eastAsia="en-US"/>
              </w:rPr>
            </w:pPr>
            <w:r w:rsidRPr="007D7FA4">
              <w:rPr>
                <w:rFonts w:eastAsia="Calibri"/>
                <w:sz w:val="20"/>
                <w:szCs w:val="20"/>
                <w:lang w:eastAsia="en-US"/>
              </w:rPr>
              <w:t>Students use t</w:t>
            </w:r>
            <w:r w:rsidR="007C19F6">
              <w:rPr>
                <w:rFonts w:eastAsia="Calibri"/>
                <w:sz w:val="20"/>
                <w:szCs w:val="20"/>
                <w:lang w:eastAsia="en-US"/>
              </w:rPr>
              <w:t xml:space="preserve">his information to write </w:t>
            </w:r>
            <w:r w:rsidRPr="007D7FA4">
              <w:rPr>
                <w:rFonts w:eastAsia="Calibri"/>
                <w:sz w:val="20"/>
                <w:szCs w:val="20"/>
                <w:lang w:eastAsia="en-US"/>
              </w:rPr>
              <w:t xml:space="preserve">a </w:t>
            </w:r>
            <w:r w:rsidR="009A794E" w:rsidRPr="00CB071E">
              <w:rPr>
                <w:rFonts w:eastAsia="Calibri"/>
                <w:b/>
                <w:sz w:val="20"/>
                <w:szCs w:val="20"/>
                <w:lang w:eastAsia="en-US"/>
              </w:rPr>
              <w:t xml:space="preserve">blog post, newspaper report or </w:t>
            </w:r>
            <w:r w:rsidRPr="00CB071E">
              <w:rPr>
                <w:rFonts w:eastAsia="Calibri"/>
                <w:b/>
                <w:sz w:val="20"/>
                <w:szCs w:val="20"/>
                <w:lang w:eastAsia="en-US"/>
              </w:rPr>
              <w:t xml:space="preserve">letter </w:t>
            </w:r>
            <w:r w:rsidRPr="007D7FA4">
              <w:rPr>
                <w:rFonts w:eastAsia="Calibri"/>
                <w:sz w:val="20"/>
                <w:szCs w:val="20"/>
                <w:lang w:eastAsia="en-US"/>
              </w:rPr>
              <w:t>to the editor. Their writing needs to include:</w:t>
            </w:r>
          </w:p>
          <w:p w14:paraId="224CDFBC" w14:textId="2F49FEAA" w:rsidR="007D7FA4" w:rsidRPr="009A794E"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 xml:space="preserve">the location and some background information on the recreational activity </w:t>
            </w:r>
          </w:p>
          <w:p w14:paraId="7A2FE398" w14:textId="7C8D895B" w:rsidR="007D7FA4" w:rsidRPr="009A794E"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the effect of the recreational activity on the environment</w:t>
            </w:r>
          </w:p>
          <w:p w14:paraId="44BB9A59" w14:textId="77777777" w:rsidR="009D5A16"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ways people can reduce or minimise the effect of the activity on the environment</w:t>
            </w:r>
          </w:p>
          <w:p w14:paraId="155E5A97" w14:textId="326D3DE9" w:rsidR="007D7FA4" w:rsidRPr="009A794E" w:rsidRDefault="009D5A16"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ways the activity is managed by the national park</w:t>
            </w:r>
            <w:r w:rsidR="009A794E" w:rsidRPr="009A794E">
              <w:rPr>
                <w:rFonts w:ascii="Arial" w:hAnsi="Arial" w:cs="Arial"/>
                <w:sz w:val="20"/>
                <w:szCs w:val="20"/>
              </w:rPr>
              <w:t>.</w:t>
            </w:r>
          </w:p>
          <w:p w14:paraId="093C3077" w14:textId="5FC60AFA" w:rsidR="00B019B7" w:rsidRPr="003320F5" w:rsidRDefault="00B019B7" w:rsidP="00CF6EDA">
            <w:pPr>
              <w:spacing w:before="120" w:after="120"/>
              <w:rPr>
                <w:rFonts w:eastAsia="Calibri"/>
                <w:b/>
                <w:color w:val="4F81BD"/>
                <w:sz w:val="20"/>
                <w:szCs w:val="20"/>
                <w:lang w:eastAsia="en-US"/>
              </w:rPr>
            </w:pPr>
            <w:r w:rsidRPr="003320F5">
              <w:rPr>
                <w:rFonts w:eastAsia="Calibri"/>
                <w:b/>
                <w:color w:val="4F81BD"/>
                <w:sz w:val="20"/>
                <w:szCs w:val="20"/>
                <w:lang w:eastAsia="en-US"/>
              </w:rPr>
              <w:t>Respond:</w:t>
            </w:r>
          </w:p>
          <w:p w14:paraId="552A34A3" w14:textId="39E214EC" w:rsidR="00B019B7" w:rsidRDefault="00B019B7" w:rsidP="00CF6EDA">
            <w:pPr>
              <w:spacing w:before="120" w:after="120"/>
              <w:rPr>
                <w:sz w:val="20"/>
                <w:szCs w:val="20"/>
              </w:rPr>
            </w:pPr>
            <w:r>
              <w:rPr>
                <w:rFonts w:eastAsia="Calibri"/>
                <w:sz w:val="20"/>
                <w:szCs w:val="20"/>
                <w:lang w:eastAsia="en-US"/>
              </w:rPr>
              <w:t xml:space="preserve">Students </w:t>
            </w:r>
            <w:r w:rsidR="007D7FA4">
              <w:rPr>
                <w:rFonts w:eastAsia="Calibri"/>
                <w:sz w:val="20"/>
                <w:szCs w:val="20"/>
                <w:lang w:eastAsia="en-US"/>
              </w:rPr>
              <w:t xml:space="preserve">include </w:t>
            </w:r>
            <w:r w:rsidR="007D7FA4" w:rsidRPr="007D7FA4">
              <w:rPr>
                <w:rFonts w:eastAsia="Calibri"/>
                <w:sz w:val="20"/>
                <w:szCs w:val="20"/>
                <w:lang w:eastAsia="en-US"/>
              </w:rPr>
              <w:t xml:space="preserve">a personal opinion, with reasons, on </w:t>
            </w:r>
            <w:r w:rsidR="007D7FA4">
              <w:rPr>
                <w:rFonts w:eastAsia="Calibri"/>
                <w:sz w:val="20"/>
                <w:szCs w:val="20"/>
                <w:lang w:eastAsia="en-US"/>
              </w:rPr>
              <w:t>sustainability practices that protect Kosciuszko National Park</w:t>
            </w:r>
            <w:r w:rsidR="00F21E77">
              <w:rPr>
                <w:rFonts w:eastAsia="Calibri"/>
                <w:sz w:val="20"/>
                <w:szCs w:val="20"/>
                <w:lang w:eastAsia="en-US"/>
              </w:rPr>
              <w:t>.</w:t>
            </w:r>
          </w:p>
          <w:p w14:paraId="4F3228E1" w14:textId="642AB0D5" w:rsidR="00C95CA5" w:rsidRDefault="00F21E77" w:rsidP="00CF6EDA">
            <w:pPr>
              <w:spacing w:before="120" w:after="120"/>
              <w:rPr>
                <w:sz w:val="20"/>
                <w:szCs w:val="20"/>
              </w:rPr>
            </w:pPr>
            <w:r>
              <w:rPr>
                <w:sz w:val="20"/>
                <w:szCs w:val="20"/>
              </w:rPr>
              <w:t>Students state how they can care for a local park when they visit it.</w:t>
            </w:r>
          </w:p>
          <w:p w14:paraId="54CECDA5" w14:textId="77777777" w:rsidR="00F21E77" w:rsidRDefault="00F21E77" w:rsidP="00CF6EDA">
            <w:pPr>
              <w:spacing w:before="120" w:after="120"/>
              <w:rPr>
                <w:b/>
                <w:sz w:val="20"/>
                <w:szCs w:val="20"/>
              </w:rPr>
            </w:pPr>
          </w:p>
          <w:p w14:paraId="2460640A" w14:textId="77777777" w:rsidR="00C95CA5" w:rsidRPr="00C95CA5" w:rsidRDefault="00C95CA5" w:rsidP="00CF6EDA">
            <w:pPr>
              <w:spacing w:before="120" w:after="120"/>
              <w:rPr>
                <w:b/>
                <w:sz w:val="20"/>
                <w:szCs w:val="20"/>
              </w:rPr>
            </w:pPr>
            <w:r w:rsidRPr="00C95CA5">
              <w:rPr>
                <w:b/>
                <w:sz w:val="20"/>
                <w:szCs w:val="20"/>
              </w:rPr>
              <w:t>Resources</w:t>
            </w:r>
          </w:p>
          <w:p w14:paraId="3978A226" w14:textId="77777777" w:rsidR="00C95CA5" w:rsidRDefault="00C95CA5" w:rsidP="00CF6EDA">
            <w:pPr>
              <w:spacing w:before="120" w:after="120"/>
              <w:rPr>
                <w:rStyle w:val="Hyperlink"/>
                <w:sz w:val="20"/>
                <w:szCs w:val="20"/>
              </w:rPr>
            </w:pPr>
            <w:r>
              <w:rPr>
                <w:sz w:val="20"/>
                <w:szCs w:val="20"/>
              </w:rPr>
              <w:t xml:space="preserve">NSW National Parks and Wildlife Service </w:t>
            </w:r>
            <w:hyperlink r:id="rId40" w:history="1">
              <w:r w:rsidRPr="00C95CA5">
                <w:rPr>
                  <w:rStyle w:val="Hyperlink"/>
                  <w:sz w:val="20"/>
                  <w:szCs w:val="20"/>
                </w:rPr>
                <w:t>YouTube channel</w:t>
              </w:r>
            </w:hyperlink>
          </w:p>
          <w:p w14:paraId="7D1B8474" w14:textId="14A4BC6C" w:rsidR="000D69EB" w:rsidRPr="009A794E" w:rsidRDefault="000D69EB" w:rsidP="00CF6EDA">
            <w:pPr>
              <w:spacing w:before="120" w:after="120"/>
              <w:rPr>
                <w:rFonts w:eastAsia="Calibri"/>
                <w:sz w:val="20"/>
                <w:szCs w:val="20"/>
                <w:lang w:eastAsia="en-US"/>
              </w:rPr>
            </w:pPr>
            <w:r>
              <w:rPr>
                <w:sz w:val="20"/>
                <w:szCs w:val="20"/>
              </w:rPr>
              <w:t xml:space="preserve">NSW National Parks and Wildlife Service, </w:t>
            </w:r>
            <w:hyperlink r:id="rId41" w:history="1">
              <w:r w:rsidRPr="000D69EB">
                <w:rPr>
                  <w:rStyle w:val="Hyperlink"/>
                  <w:sz w:val="20"/>
                  <w:szCs w:val="20"/>
                </w:rPr>
                <w:t>Managing Kosciuszko National Park for the Future</w:t>
              </w:r>
            </w:hyperlink>
            <w:r w:rsidRPr="000D69EB">
              <w:rPr>
                <w:rStyle w:val="Hyperlink"/>
                <w:color w:val="auto"/>
                <w:sz w:val="20"/>
                <w:szCs w:val="20"/>
                <w:u w:val="none"/>
              </w:rPr>
              <w:t xml:space="preserve">, </w:t>
            </w:r>
            <w:r>
              <w:rPr>
                <w:rStyle w:val="Hyperlink"/>
                <w:color w:val="auto"/>
                <w:sz w:val="20"/>
                <w:szCs w:val="20"/>
                <w:u w:val="none"/>
              </w:rPr>
              <w:t xml:space="preserve">Annual Report </w:t>
            </w:r>
            <w:r w:rsidRPr="000D69EB">
              <w:rPr>
                <w:rStyle w:val="Hyperlink"/>
                <w:color w:val="auto"/>
                <w:sz w:val="20"/>
                <w:szCs w:val="20"/>
                <w:u w:val="none"/>
              </w:rPr>
              <w:t>2011-12</w:t>
            </w:r>
            <w:r>
              <w:rPr>
                <w:rStyle w:val="Hyperlink"/>
                <w:color w:val="auto"/>
                <w:sz w:val="20"/>
                <w:szCs w:val="20"/>
                <w:u w:val="none"/>
              </w:rPr>
              <w:t xml:space="preserve"> </w:t>
            </w:r>
          </w:p>
        </w:tc>
      </w:tr>
    </w:tbl>
    <w:p w14:paraId="34560320" w14:textId="295913D1" w:rsidR="001665BA" w:rsidRDefault="001665BA"/>
    <w:p w14:paraId="35B6CE15" w14:textId="0C6816AA" w:rsidR="008A0FC9" w:rsidRDefault="008A0FC9">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8A0FC9" w:rsidRPr="0039562E" w14:paraId="10CC8E53" w14:textId="77777777" w:rsidTr="00C95CA5">
        <w:tc>
          <w:tcPr>
            <w:tcW w:w="3256" w:type="dxa"/>
            <w:shd w:val="clear" w:color="auto" w:fill="auto"/>
          </w:tcPr>
          <w:p w14:paraId="23BEA148" w14:textId="77777777" w:rsidR="008A0FC9" w:rsidRPr="0039562E" w:rsidRDefault="008A0FC9" w:rsidP="00C95CA5">
            <w:pPr>
              <w:spacing w:before="120" w:after="120" w:line="271" w:lineRule="auto"/>
              <w:rPr>
                <w:sz w:val="20"/>
                <w:szCs w:val="20"/>
              </w:rPr>
            </w:pPr>
            <w:r w:rsidRPr="0039562E">
              <w:rPr>
                <w:b/>
                <w:sz w:val="20"/>
                <w:szCs w:val="20"/>
              </w:rPr>
              <w:lastRenderedPageBreak/>
              <w:t>Geographical concepts</w:t>
            </w:r>
          </w:p>
        </w:tc>
        <w:tc>
          <w:tcPr>
            <w:tcW w:w="3081" w:type="dxa"/>
            <w:shd w:val="clear" w:color="auto" w:fill="auto"/>
          </w:tcPr>
          <w:p w14:paraId="633DFBD4" w14:textId="77777777" w:rsidR="008A0FC9" w:rsidRPr="0039562E" w:rsidRDefault="008A0FC9" w:rsidP="00C95CA5">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5BF2E874" w14:textId="77777777" w:rsidR="008A0FC9" w:rsidRPr="0039562E" w:rsidRDefault="008A0FC9" w:rsidP="00C95CA5">
            <w:pPr>
              <w:spacing w:before="120" w:after="120" w:line="271" w:lineRule="auto"/>
              <w:rPr>
                <w:b/>
                <w:sz w:val="20"/>
                <w:szCs w:val="20"/>
              </w:rPr>
            </w:pPr>
            <w:r w:rsidRPr="0039562E">
              <w:rPr>
                <w:b/>
                <w:sz w:val="20"/>
                <w:szCs w:val="20"/>
              </w:rPr>
              <w:t>Geographical tools</w:t>
            </w:r>
          </w:p>
        </w:tc>
      </w:tr>
      <w:tr w:rsidR="008A0FC9" w:rsidRPr="002508F1" w14:paraId="15A9C172" w14:textId="77777777" w:rsidTr="00C95CA5">
        <w:tc>
          <w:tcPr>
            <w:tcW w:w="3256" w:type="dxa"/>
            <w:shd w:val="clear" w:color="auto" w:fill="auto"/>
          </w:tcPr>
          <w:p w14:paraId="127CB403"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Place:</w:t>
            </w:r>
            <w:r w:rsidRPr="002508F1">
              <w:rPr>
                <w:rFonts w:eastAsia="MS Mincho"/>
                <w:sz w:val="20"/>
                <w:szCs w:val="20"/>
                <w:lang w:eastAsia="en-US"/>
              </w:rPr>
              <w:t xml:space="preserve"> </w:t>
            </w:r>
            <w:r w:rsidRPr="002508F1">
              <w:rPr>
                <w:rFonts w:eastAsia="MS Mincho"/>
                <w:i/>
                <w:sz w:val="20"/>
                <w:szCs w:val="20"/>
                <w:lang w:eastAsia="en-US"/>
              </w:rPr>
              <w:t>the significance of places and what they are like</w:t>
            </w:r>
            <w:r w:rsidRPr="002508F1">
              <w:rPr>
                <w:rFonts w:eastAsia="MS Mincho"/>
                <w:sz w:val="20"/>
                <w:szCs w:val="20"/>
                <w:lang w:eastAsia="en-US"/>
              </w:rPr>
              <w:t xml:space="preserve"> eg natural and human features and characteristics of different places and their similarities and differences; how people’s perceptions about places influence their responses and actions to protect them.</w:t>
            </w:r>
          </w:p>
          <w:p w14:paraId="551290DC"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Space:</w:t>
            </w:r>
            <w:r w:rsidRPr="002508F1">
              <w:rPr>
                <w:rFonts w:eastAsia="MS Mincho"/>
                <w:sz w:val="20"/>
                <w:szCs w:val="20"/>
                <w:lang w:eastAsia="en-US"/>
              </w:rPr>
              <w:t xml:space="preserve"> </w:t>
            </w:r>
            <w:r w:rsidRPr="002508F1">
              <w:rPr>
                <w:rFonts w:eastAsia="MS Mincho"/>
                <w:i/>
                <w:sz w:val="20"/>
                <w:szCs w:val="20"/>
                <w:lang w:eastAsia="en-US"/>
              </w:rPr>
              <w:t>the significance of location and spatial distribution, and ways people organise and manage spaces that we live in</w:t>
            </w:r>
            <w:r w:rsidRPr="002508F1">
              <w:rPr>
                <w:rFonts w:eastAsia="MS Mincho"/>
                <w:sz w:val="20"/>
                <w:szCs w:val="20"/>
                <w:lang w:eastAsia="en-US"/>
              </w:rPr>
              <w:t xml:space="preserve"> eg settlement patterns within Australia, neighbouring countries and other countries.</w:t>
            </w:r>
          </w:p>
          <w:p w14:paraId="444C237C"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Environment:</w:t>
            </w:r>
            <w:r w:rsidRPr="002508F1">
              <w:rPr>
                <w:rFonts w:eastAsia="MS Mincho"/>
                <w:sz w:val="20"/>
                <w:szCs w:val="20"/>
                <w:lang w:eastAsia="en-US"/>
              </w:rPr>
              <w:t xml:space="preserve"> </w:t>
            </w:r>
            <w:r w:rsidRPr="002508F1">
              <w:rPr>
                <w:rFonts w:eastAsia="MS Mincho"/>
                <w:i/>
                <w:sz w:val="20"/>
                <w:szCs w:val="20"/>
                <w:lang w:eastAsia="en-US"/>
              </w:rPr>
              <w:t>the significance of the environment in human life, and the important interrelationships between humans and the environment</w:t>
            </w:r>
            <w:r w:rsidRPr="002508F1">
              <w:rPr>
                <w:rFonts w:eastAsia="MS Mincho"/>
                <w:sz w:val="20"/>
                <w:szCs w:val="20"/>
                <w:lang w:eastAsia="en-US"/>
              </w:rPr>
              <w:t xml:space="preserve"> eg how climate and environment influence settlement patterns; interconnections between people and environments; differing ways people can use environments sustainably.</w:t>
            </w:r>
          </w:p>
          <w:p w14:paraId="37FA248A"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Interconnection:</w:t>
            </w:r>
            <w:r w:rsidRPr="002508F1">
              <w:rPr>
                <w:rFonts w:eastAsia="MS Mincho"/>
                <w:sz w:val="20"/>
                <w:szCs w:val="20"/>
                <w:lang w:eastAsia="en-US"/>
              </w:rPr>
              <w:t xml:space="preserve"> </w:t>
            </w:r>
            <w:r w:rsidRPr="002508F1">
              <w:rPr>
                <w:rFonts w:eastAsia="MS Mincho"/>
                <w:i/>
                <w:sz w:val="20"/>
                <w:szCs w:val="20"/>
                <w:lang w:eastAsia="en-US"/>
              </w:rPr>
              <w:t>no object of geographical study can be viewed in isolation</w:t>
            </w:r>
            <w:r w:rsidRPr="002508F1">
              <w:rPr>
                <w:rFonts w:eastAsia="MS Mincho"/>
                <w:sz w:val="20"/>
                <w:szCs w:val="20"/>
                <w:lang w:eastAsia="en-US"/>
              </w:rPr>
              <w:t xml:space="preserve"> eg interconnections between people, places and environments; influence of people’s values on the management and protection of places and environments and the custodial responsibilities of Aboriginal and Torres Strait Islander Peoples.</w:t>
            </w:r>
          </w:p>
          <w:p w14:paraId="12588978"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Scale:</w:t>
            </w:r>
            <w:r w:rsidRPr="002508F1">
              <w:rPr>
                <w:rFonts w:eastAsia="MS Mincho"/>
                <w:sz w:val="20"/>
                <w:szCs w:val="20"/>
                <w:lang w:eastAsia="en-US"/>
              </w:rPr>
              <w:t xml:space="preserve"> </w:t>
            </w:r>
            <w:r w:rsidRPr="002508F1">
              <w:rPr>
                <w:rFonts w:eastAsia="MS Mincho"/>
                <w:i/>
                <w:sz w:val="20"/>
                <w:szCs w:val="20"/>
                <w:lang w:eastAsia="en-US"/>
              </w:rPr>
              <w:t>the way that geographical phenomena and problems can be examined at different spatial levels</w:t>
            </w:r>
            <w:r w:rsidRPr="002508F1">
              <w:rPr>
                <w:rFonts w:eastAsia="MS Mincho"/>
                <w:sz w:val="20"/>
                <w:szCs w:val="20"/>
                <w:lang w:eastAsia="en-US"/>
              </w:rPr>
              <w:t xml:space="preserve"> eg types of settlement across a range of scales; the influence of climate across a range of scales.</w:t>
            </w:r>
          </w:p>
          <w:p w14:paraId="699E7112" w14:textId="77777777" w:rsidR="008A0FC9" w:rsidRPr="001B4941" w:rsidRDefault="008A0FC9" w:rsidP="00C95CA5">
            <w:pPr>
              <w:spacing w:before="40" w:after="40"/>
              <w:rPr>
                <w:rFonts w:eastAsia="MS Mincho"/>
                <w:sz w:val="20"/>
                <w:szCs w:val="20"/>
                <w:lang w:eastAsia="en-US"/>
              </w:rPr>
            </w:pPr>
            <w:r w:rsidRPr="002508F1">
              <w:rPr>
                <w:rFonts w:eastAsia="MS Mincho"/>
                <w:b/>
                <w:sz w:val="20"/>
                <w:szCs w:val="20"/>
                <w:lang w:eastAsia="en-US"/>
              </w:rPr>
              <w:t>Sustainability:</w:t>
            </w:r>
            <w:r w:rsidRPr="002508F1">
              <w:rPr>
                <w:rFonts w:eastAsia="MS Mincho"/>
                <w:sz w:val="20"/>
                <w:szCs w:val="20"/>
                <w:lang w:eastAsia="en-US"/>
              </w:rPr>
              <w:t xml:space="preserve"> </w:t>
            </w:r>
            <w:r w:rsidRPr="002508F1">
              <w:rPr>
                <w:rFonts w:eastAsia="MS Mincho"/>
                <w:i/>
                <w:sz w:val="20"/>
                <w:szCs w:val="20"/>
                <w:lang w:eastAsia="en-US"/>
              </w:rPr>
              <w:t>the capacity of the environment to continue to support our lives and the lives of other living creatures into the future</w:t>
            </w:r>
            <w:r w:rsidRPr="002508F1">
              <w:rPr>
                <w:rFonts w:eastAsia="MS Mincho"/>
                <w:sz w:val="20"/>
                <w:szCs w:val="20"/>
                <w:lang w:eastAsia="en-US"/>
              </w:rPr>
              <w:t xml:space="preserve"> eg ways in which people, including Aboriginal and Torres Strait Islander Peoples, use and protect natural resources; differing views about environmental sustainability; sustainable management of waste.</w:t>
            </w:r>
          </w:p>
        </w:tc>
        <w:tc>
          <w:tcPr>
            <w:tcW w:w="3081" w:type="dxa"/>
            <w:shd w:val="clear" w:color="auto" w:fill="auto"/>
          </w:tcPr>
          <w:p w14:paraId="7E64AD61" w14:textId="77777777" w:rsidR="008A0FC9" w:rsidRPr="002508F1" w:rsidRDefault="008A0FC9" w:rsidP="00C95CA5">
            <w:pPr>
              <w:pStyle w:val="bos1"/>
              <w:rPr>
                <w:rFonts w:ascii="Arial" w:hAnsi="Arial" w:cs="Arial"/>
                <w:sz w:val="20"/>
              </w:rPr>
            </w:pPr>
            <w:r w:rsidRPr="002508F1">
              <w:rPr>
                <w:rFonts w:ascii="Arial" w:hAnsi="Arial" w:cs="Arial"/>
                <w:b/>
                <w:sz w:val="20"/>
              </w:rPr>
              <w:t>Acquiring geographical information</w:t>
            </w:r>
          </w:p>
          <w:p w14:paraId="775C6D61" w14:textId="77777777" w:rsidR="008A0FC9" w:rsidRPr="002508F1" w:rsidRDefault="008A0FC9" w:rsidP="00C95CA5">
            <w:pPr>
              <w:pStyle w:val="acara2"/>
            </w:pPr>
            <w:r w:rsidRPr="002508F1">
              <w:t xml:space="preserve">develop geographical questions to investigate  </w:t>
            </w:r>
            <w:r w:rsidRPr="002508F1">
              <w:rPr>
                <w:rStyle w:val="acara"/>
                <w:rFonts w:ascii="Arial" w:hAnsi="Arial" w:cs="Arial"/>
                <w:color w:val="auto"/>
                <w:sz w:val="20"/>
              </w:rPr>
              <w:t>(ACHGS019, ACHGS026)</w:t>
            </w:r>
          </w:p>
          <w:p w14:paraId="2FDD07EB" w14:textId="77777777" w:rsidR="008A0FC9" w:rsidRPr="002508F1" w:rsidRDefault="008A0FC9" w:rsidP="00C95CA5">
            <w:pPr>
              <w:pStyle w:val="acara2"/>
            </w:pPr>
            <w:r w:rsidRPr="002508F1">
              <w:t xml:space="preserve">collect and record relevant geographical data and information, for example, by observing, by interviewing, conducting surveys, or using maps, visual representations, the media or the internet  </w:t>
            </w:r>
            <w:r w:rsidRPr="002508F1">
              <w:rPr>
                <w:rStyle w:val="acara"/>
                <w:rFonts w:ascii="Arial" w:hAnsi="Arial" w:cs="Arial"/>
                <w:color w:val="auto"/>
                <w:sz w:val="20"/>
              </w:rPr>
              <w:t>(ACHGS020, ACHGS027)</w:t>
            </w:r>
          </w:p>
          <w:p w14:paraId="4D858894" w14:textId="77777777" w:rsidR="008A0FC9" w:rsidRPr="002508F1" w:rsidRDefault="008A0FC9" w:rsidP="00C95CA5">
            <w:pPr>
              <w:pStyle w:val="bos1"/>
              <w:rPr>
                <w:rFonts w:ascii="Arial" w:hAnsi="Arial" w:cs="Arial"/>
                <w:sz w:val="20"/>
              </w:rPr>
            </w:pPr>
            <w:r w:rsidRPr="002508F1">
              <w:rPr>
                <w:rFonts w:ascii="Arial" w:hAnsi="Arial" w:cs="Arial"/>
                <w:b/>
                <w:sz w:val="20"/>
              </w:rPr>
              <w:t>Processing geographical information</w:t>
            </w:r>
          </w:p>
          <w:p w14:paraId="16D5772D" w14:textId="77777777" w:rsidR="008A0FC9" w:rsidRPr="002508F1" w:rsidRDefault="008A0FC9" w:rsidP="00C95CA5">
            <w:pPr>
              <w:pStyle w:val="acara2"/>
            </w:pPr>
            <w:r w:rsidRPr="002508F1">
              <w:t xml:space="preserve">represent data by constructing tables, graphs and maps  </w:t>
            </w:r>
            <w:r w:rsidRPr="002508F1">
              <w:rPr>
                <w:rStyle w:val="acara"/>
                <w:rFonts w:ascii="Arial" w:hAnsi="Arial" w:cs="Arial"/>
                <w:color w:val="auto"/>
                <w:sz w:val="20"/>
              </w:rPr>
              <w:t>(ACHGS021, ACHGS028)</w:t>
            </w:r>
          </w:p>
          <w:p w14:paraId="1649B1EC" w14:textId="77777777" w:rsidR="008A0FC9" w:rsidRPr="002508F1" w:rsidRDefault="008A0FC9" w:rsidP="00C95CA5">
            <w:pPr>
              <w:pStyle w:val="acara2"/>
            </w:pPr>
            <w:r w:rsidRPr="002508F1">
              <w:t>represent information by constructing large-scale maps that conform to cartographic conventions</w:t>
            </w:r>
            <w:r>
              <w:t xml:space="preserve">, using spatial technologies as </w:t>
            </w:r>
            <w:r w:rsidRPr="002508F1">
              <w:t>appropriate </w:t>
            </w:r>
            <w:r w:rsidRPr="002508F1">
              <w:rPr>
                <w:rStyle w:val="acara"/>
                <w:rFonts w:ascii="Arial" w:hAnsi="Arial" w:cs="Arial"/>
                <w:color w:val="auto"/>
                <w:sz w:val="20"/>
              </w:rPr>
              <w:t>(ACHGS022, ACHGS029)</w:t>
            </w:r>
          </w:p>
          <w:p w14:paraId="243B6388" w14:textId="77777777" w:rsidR="008A0FC9" w:rsidRPr="002508F1" w:rsidRDefault="008A0FC9" w:rsidP="00C95CA5">
            <w:pPr>
              <w:pStyle w:val="acara2"/>
            </w:pPr>
            <w:r w:rsidRPr="002508F1">
              <w:t xml:space="preserve">interpret geographical data to identify distributions and patterns and draw conclusions  </w:t>
            </w:r>
            <w:r w:rsidRPr="002508F1">
              <w:rPr>
                <w:rStyle w:val="acara"/>
                <w:rFonts w:ascii="Arial" w:hAnsi="Arial" w:cs="Arial"/>
                <w:color w:val="auto"/>
                <w:sz w:val="20"/>
              </w:rPr>
              <w:t>(ACHGS023, ACHGS030)</w:t>
            </w:r>
          </w:p>
          <w:p w14:paraId="1566261C" w14:textId="77777777" w:rsidR="008A0FC9" w:rsidRPr="002508F1" w:rsidRDefault="008A0FC9" w:rsidP="00C95CA5">
            <w:pPr>
              <w:pStyle w:val="bos1"/>
              <w:rPr>
                <w:rFonts w:ascii="Arial" w:hAnsi="Arial" w:cs="Arial"/>
                <w:sz w:val="20"/>
              </w:rPr>
            </w:pPr>
            <w:r w:rsidRPr="002508F1">
              <w:rPr>
                <w:rFonts w:ascii="Arial" w:hAnsi="Arial" w:cs="Arial"/>
                <w:b/>
                <w:sz w:val="20"/>
              </w:rPr>
              <w:t>Communicating geographical information</w:t>
            </w:r>
          </w:p>
          <w:p w14:paraId="0AD0C183" w14:textId="77777777" w:rsidR="008A0FC9" w:rsidRPr="002508F1" w:rsidRDefault="008A0FC9" w:rsidP="00C95CA5">
            <w:pPr>
              <w:pStyle w:val="acara2"/>
            </w:pPr>
            <w:r w:rsidRPr="002508F1">
              <w:t xml:space="preserve">present findings in a range of communication forms, for example, written, oral, digital, graphic, tabular and visual, and use geographical terminology  </w:t>
            </w:r>
            <w:r w:rsidRPr="002508F1">
              <w:rPr>
                <w:rStyle w:val="acara"/>
                <w:rFonts w:ascii="Arial" w:hAnsi="Arial" w:cs="Arial"/>
                <w:color w:val="auto"/>
                <w:sz w:val="20"/>
              </w:rPr>
              <w:t>(ACHGS024, ACHGS031)</w:t>
            </w:r>
          </w:p>
          <w:p w14:paraId="059C810E" w14:textId="77777777" w:rsidR="008A0FC9" w:rsidRPr="00966E1F" w:rsidRDefault="008A0FC9" w:rsidP="00C95CA5">
            <w:pPr>
              <w:pStyle w:val="acara2"/>
            </w:pPr>
            <w:r w:rsidRPr="002508F1">
              <w:t>reflect on their learning to propose individual action in response to a contemporary geographical challenge and ident</w:t>
            </w:r>
            <w:r>
              <w:t xml:space="preserve">ify the expected effects of the </w:t>
            </w:r>
            <w:r w:rsidRPr="002508F1">
              <w:t xml:space="preserve">proposal  </w:t>
            </w:r>
            <w:r w:rsidRPr="00966E1F">
              <w:rPr>
                <w:rStyle w:val="acara"/>
                <w:rFonts w:ascii="Arial" w:hAnsi="Arial" w:cs="Arial"/>
                <w:color w:val="auto"/>
                <w:sz w:val="20"/>
              </w:rPr>
              <w:t>(ACHGS025, ACHGS032)</w:t>
            </w:r>
          </w:p>
        </w:tc>
        <w:tc>
          <w:tcPr>
            <w:tcW w:w="3161" w:type="dxa"/>
            <w:shd w:val="clear" w:color="auto" w:fill="auto"/>
          </w:tcPr>
          <w:p w14:paraId="600FADFB"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Maps – </w:t>
            </w:r>
            <w:r>
              <w:rPr>
                <w:rFonts w:ascii="Arial" w:hAnsi="Arial" w:cs="Arial"/>
                <w:noProof/>
                <w:sz w:val="20"/>
                <w:bdr w:val="single" w:sz="48" w:space="0" w:color="FFFFFF"/>
                <w:lang w:eastAsia="en-AU"/>
              </w:rPr>
              <w:drawing>
                <wp:inline distT="0" distB="0" distL="0" distR="0" wp14:anchorId="2C6EECB6" wp14:editId="367BC1BB">
                  <wp:extent cx="106045" cy="1060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5492635A" w14:textId="77777777" w:rsidR="008A0FC9" w:rsidRPr="002508F1" w:rsidRDefault="008A0FC9" w:rsidP="00C95CA5">
            <w:pPr>
              <w:pStyle w:val="bos2"/>
              <w:numPr>
                <w:ilvl w:val="0"/>
                <w:numId w:val="6"/>
              </w:numPr>
            </w:pPr>
            <w:r w:rsidRPr="002508F1">
              <w:t>large-scale maps, world map, globe, sketch maps</w:t>
            </w:r>
          </w:p>
          <w:p w14:paraId="0EFA667D" w14:textId="77777777" w:rsidR="008A0FC9" w:rsidRPr="002508F1" w:rsidRDefault="008A0FC9" w:rsidP="00C95CA5">
            <w:pPr>
              <w:pStyle w:val="bos2"/>
              <w:numPr>
                <w:ilvl w:val="0"/>
                <w:numId w:val="6"/>
              </w:numPr>
            </w:pPr>
            <w:r w:rsidRPr="002508F1">
              <w:t>maps to identify location, direction, distance, map references, spatial distributions and patterns</w:t>
            </w:r>
          </w:p>
          <w:p w14:paraId="373A8760"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Fieldwork – </w:t>
            </w:r>
            <w:r>
              <w:rPr>
                <w:rFonts w:ascii="Arial" w:hAnsi="Arial" w:cs="Arial"/>
                <w:noProof/>
                <w:sz w:val="20"/>
                <w:bdr w:val="single" w:sz="48" w:space="0" w:color="FFFFFF"/>
                <w:lang w:eastAsia="en-AU"/>
              </w:rPr>
              <w:drawing>
                <wp:inline distT="0" distB="0" distL="0" distR="0" wp14:anchorId="44C404F1" wp14:editId="2EFE5B82">
                  <wp:extent cx="67310" cy="10604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310" cy="106045"/>
                          </a:xfrm>
                          <a:prstGeom prst="rect">
                            <a:avLst/>
                          </a:prstGeom>
                          <a:noFill/>
                          <a:ln>
                            <a:noFill/>
                          </a:ln>
                        </pic:spPr>
                      </pic:pic>
                    </a:graphicData>
                  </a:graphic>
                </wp:inline>
              </w:drawing>
            </w:r>
          </w:p>
          <w:p w14:paraId="5B685008" w14:textId="77777777" w:rsidR="008A0FC9" w:rsidRPr="002508F1" w:rsidRDefault="008A0FC9" w:rsidP="00C95CA5">
            <w:pPr>
              <w:pStyle w:val="bos2"/>
              <w:numPr>
                <w:ilvl w:val="0"/>
                <w:numId w:val="6"/>
              </w:numPr>
            </w:pPr>
            <w:r w:rsidRPr="002508F1">
              <w:t>observing, measuring, collecting and recording data, conducting surveys or interviews</w:t>
            </w:r>
          </w:p>
          <w:p w14:paraId="4BD31ACC" w14:textId="77777777" w:rsidR="008A0FC9" w:rsidRPr="002508F1" w:rsidRDefault="008A0FC9" w:rsidP="00C95CA5">
            <w:pPr>
              <w:pStyle w:val="bos2"/>
              <w:numPr>
                <w:ilvl w:val="0"/>
                <w:numId w:val="6"/>
              </w:numPr>
            </w:pPr>
            <w:r w:rsidRPr="002508F1">
              <w:t>fieldwork instruments such as measuring devices, maps, photographs</w:t>
            </w:r>
          </w:p>
          <w:p w14:paraId="7CB7E06B"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Graphs and statistics – </w:t>
            </w:r>
            <w:r>
              <w:rPr>
                <w:rFonts w:ascii="Arial" w:hAnsi="Arial" w:cs="Arial"/>
                <w:noProof/>
                <w:sz w:val="20"/>
                <w:bdr w:val="single" w:sz="48" w:space="0" w:color="FFFFFF"/>
                <w:lang w:eastAsia="en-AU"/>
              </w:rPr>
              <w:drawing>
                <wp:inline distT="0" distB="0" distL="0" distR="0" wp14:anchorId="6F09486A" wp14:editId="522C0191">
                  <wp:extent cx="144145" cy="10604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145" cy="106045"/>
                          </a:xfrm>
                          <a:prstGeom prst="rect">
                            <a:avLst/>
                          </a:prstGeom>
                          <a:noFill/>
                          <a:ln>
                            <a:noFill/>
                          </a:ln>
                        </pic:spPr>
                      </pic:pic>
                    </a:graphicData>
                  </a:graphic>
                </wp:inline>
              </w:drawing>
            </w:r>
          </w:p>
          <w:p w14:paraId="352960AF" w14:textId="77777777" w:rsidR="008A0FC9" w:rsidRPr="002508F1" w:rsidRDefault="008A0FC9" w:rsidP="00C95CA5">
            <w:pPr>
              <w:pStyle w:val="bos2"/>
              <w:numPr>
                <w:ilvl w:val="0"/>
                <w:numId w:val="6"/>
              </w:numPr>
            </w:pPr>
            <w:r w:rsidRPr="002508F1">
              <w:t>tally charts, pictographs, data tables, column graphs, simple statistics</w:t>
            </w:r>
          </w:p>
          <w:p w14:paraId="0F6EDE23"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Spatial technologies – </w:t>
            </w:r>
            <w:r>
              <w:rPr>
                <w:rFonts w:ascii="Arial" w:hAnsi="Arial" w:cs="Arial"/>
                <w:noProof/>
                <w:sz w:val="20"/>
                <w:bdr w:val="single" w:sz="48" w:space="0" w:color="FFFFFF"/>
                <w:lang w:eastAsia="en-AU"/>
              </w:rPr>
              <w:drawing>
                <wp:inline distT="0" distB="0" distL="0" distR="0" wp14:anchorId="7D4509A3" wp14:editId="5C8FBCFB">
                  <wp:extent cx="134620" cy="1060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2B4C9FE9" w14:textId="77777777" w:rsidR="008A0FC9" w:rsidRPr="002508F1" w:rsidRDefault="008A0FC9" w:rsidP="00C95CA5">
            <w:pPr>
              <w:pStyle w:val="bos2"/>
              <w:numPr>
                <w:ilvl w:val="0"/>
                <w:numId w:val="6"/>
              </w:numPr>
            </w:pPr>
            <w:r w:rsidRPr="002508F1">
              <w:t>virtual maps, satellite images, global positioning systems (GPS)</w:t>
            </w:r>
          </w:p>
          <w:p w14:paraId="359F7427"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Visual representations – </w:t>
            </w:r>
            <w:r>
              <w:rPr>
                <w:rFonts w:ascii="Arial" w:hAnsi="Arial" w:cs="Arial"/>
                <w:noProof/>
                <w:sz w:val="20"/>
                <w:bdr w:val="single" w:sz="48" w:space="0" w:color="FFFFFF"/>
                <w:lang w:eastAsia="en-AU"/>
              </w:rPr>
              <w:drawing>
                <wp:inline distT="0" distB="0" distL="0" distR="0" wp14:anchorId="1151D250" wp14:editId="0AFDF479">
                  <wp:extent cx="134620" cy="106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4137D316" w14:textId="77777777" w:rsidR="008A0FC9" w:rsidRPr="002508F1" w:rsidRDefault="008A0FC9" w:rsidP="00C95CA5">
            <w:pPr>
              <w:numPr>
                <w:ilvl w:val="0"/>
                <w:numId w:val="6"/>
              </w:numPr>
              <w:spacing w:before="120" w:after="120"/>
              <w:rPr>
                <w:sz w:val="20"/>
                <w:szCs w:val="20"/>
              </w:rPr>
            </w:pPr>
            <w:r w:rsidRPr="002508F1">
              <w:rPr>
                <w:sz w:val="20"/>
              </w:rPr>
              <w:t>photographs, illustrations, diagrams, story books, multimedia, web tools</w:t>
            </w:r>
          </w:p>
        </w:tc>
      </w:tr>
    </w:tbl>
    <w:p w14:paraId="103A32E1" w14:textId="77777777" w:rsidR="00F2673B" w:rsidRPr="00BC53F8" w:rsidRDefault="00F2673B" w:rsidP="00AA2DD9"/>
    <w:sectPr w:rsidR="00F2673B" w:rsidRPr="00BC53F8" w:rsidSect="006312A6">
      <w:footerReference w:type="default" r:id="rId47"/>
      <w:footerReference w:type="first" r:id="rId4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5092" w14:textId="77777777" w:rsidR="00E053B2" w:rsidRDefault="00E053B2">
      <w:r>
        <w:separator/>
      </w:r>
    </w:p>
  </w:endnote>
  <w:endnote w:type="continuationSeparator" w:id="0">
    <w:p w14:paraId="0CE5587B" w14:textId="77777777" w:rsidR="00E053B2" w:rsidRDefault="00E0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DC30" w14:textId="5DF2109D" w:rsidR="007200FB" w:rsidRDefault="007200FB" w:rsidP="009B603A">
    <w:pPr>
      <w:pStyle w:val="Footer"/>
      <w:pBdr>
        <w:top w:val="single" w:sz="4" w:space="0" w:color="auto"/>
      </w:pBdr>
      <w:ind w:right="32"/>
      <w:rPr>
        <w:sz w:val="18"/>
      </w:rPr>
    </w:pPr>
    <w:r>
      <w:rPr>
        <w:sz w:val="18"/>
      </w:rPr>
      <w:t>HSIE K-6: Geography</w:t>
    </w:r>
    <w:r>
      <w:rPr>
        <w:sz w:val="18"/>
      </w:rPr>
      <w:tab/>
      <w:t>March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F43BA">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AF43BA">
      <w:rPr>
        <w:rStyle w:val="PageNumber"/>
        <w:noProof/>
        <w:sz w:val="18"/>
      </w:rPr>
      <w:t>8</w:t>
    </w:r>
    <w:r>
      <w:rPr>
        <w:rStyle w:val="PageNumber"/>
        <w:sz w:val="18"/>
      </w:rPr>
      <w:fldChar w:fldCharType="end"/>
    </w:r>
  </w:p>
  <w:p w14:paraId="50E00D9B" w14:textId="03F8A450" w:rsidR="007200FB" w:rsidRPr="009B603A" w:rsidRDefault="007200FB" w:rsidP="00FA5E9C">
    <w:pPr>
      <w:pStyle w:val="Footer"/>
      <w:tabs>
        <w:tab w:val="clear" w:pos="4153"/>
      </w:tabs>
      <w:ind w:right="-641"/>
      <w:rPr>
        <w:sz w:val="18"/>
        <w:szCs w:val="18"/>
      </w:rPr>
    </w:pPr>
    <w:r w:rsidRPr="009B603A">
      <w:rPr>
        <w:sz w:val="18"/>
        <w:szCs w:val="18"/>
      </w:rPr>
      <w:t xml:space="preserve">Learning and Teaching Directorate                                                                         </w:t>
    </w:r>
    <w:r>
      <w:rPr>
        <w:noProof/>
        <w:sz w:val="18"/>
        <w:szCs w:val="18"/>
      </w:rPr>
      <w:drawing>
        <wp:inline distT="0" distB="0" distL="0" distR="0" wp14:anchorId="7ABEBAAB" wp14:editId="2FD7C6F6">
          <wp:extent cx="1203325" cy="384810"/>
          <wp:effectExtent l="0" t="0" r="0" b="0"/>
          <wp:docPr id="26" name="Picture 2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84810"/>
                  </a:xfrm>
                  <a:prstGeom prst="rect">
                    <a:avLst/>
                  </a:prstGeom>
                  <a:noFill/>
                  <a:ln>
                    <a:noFill/>
                  </a:ln>
                </pic:spPr>
              </pic:pic>
            </a:graphicData>
          </a:graphic>
        </wp:inline>
      </w:drawing>
    </w:r>
    <w:r w:rsidRPr="009B603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41E8" w14:textId="77777777" w:rsidR="007200FB" w:rsidRDefault="007200FB" w:rsidP="00AA2DD9">
    <w:pPr>
      <w:pStyle w:val="Footer"/>
      <w:pBdr>
        <w:top w:val="single" w:sz="4" w:space="0" w:color="auto"/>
      </w:pBdr>
      <w:ind w:right="32"/>
      <w:rPr>
        <w:sz w:val="18"/>
      </w:rPr>
    </w:pPr>
    <w:r>
      <w:rPr>
        <w:sz w:val="18"/>
      </w:rPr>
      <w:t>History Stage 3</w:t>
    </w:r>
    <w:r>
      <w:rPr>
        <w:sz w:val="18"/>
      </w:rPr>
      <w:tab/>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001B7B">
      <w:rPr>
        <w:rStyle w:val="PageNumber"/>
        <w:noProof/>
        <w:sz w:val="18"/>
      </w:rPr>
      <w:t>8</w:t>
    </w:r>
    <w:r>
      <w:rPr>
        <w:rStyle w:val="PageNumber"/>
        <w:sz w:val="18"/>
      </w:rPr>
      <w:fldChar w:fldCharType="end"/>
    </w:r>
  </w:p>
  <w:p w14:paraId="4C5D4E4D" w14:textId="77777777" w:rsidR="007200FB" w:rsidRDefault="007200FB" w:rsidP="000E07A8">
    <w:pPr>
      <w:pStyle w:val="Footer"/>
      <w:ind w:right="-641"/>
      <w:rPr>
        <w:sz w:val="18"/>
      </w:rPr>
    </w:pPr>
    <w:r>
      <w:rPr>
        <w:sz w:val="18"/>
      </w:rPr>
      <w:t xml:space="preserve">NSW Department of Education </w:t>
    </w:r>
  </w:p>
  <w:p w14:paraId="3291C4E7" w14:textId="77777777" w:rsidR="007200FB" w:rsidRDefault="007200FB" w:rsidP="00AA2DD9">
    <w:pPr>
      <w:pStyle w:val="Footer"/>
      <w:tabs>
        <w:tab w:val="clear" w:pos="4153"/>
      </w:tabs>
      <w:ind w:right="-641"/>
      <w:rPr>
        <w:sz w:val="18"/>
      </w:rPr>
    </w:pPr>
    <w:r>
      <w:rPr>
        <w:sz w:val="18"/>
      </w:rPr>
      <w:t>Learning and Teaching Directorate</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FE50" w14:textId="77777777" w:rsidR="00E053B2" w:rsidRDefault="00E053B2">
      <w:r>
        <w:separator/>
      </w:r>
    </w:p>
  </w:footnote>
  <w:footnote w:type="continuationSeparator" w:id="0">
    <w:p w14:paraId="79729238" w14:textId="77777777" w:rsidR="00E053B2" w:rsidRDefault="00E0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3AD8"/>
    <w:multiLevelType w:val="hybridMultilevel"/>
    <w:tmpl w:val="7588461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F2A62"/>
    <w:multiLevelType w:val="hybridMultilevel"/>
    <w:tmpl w:val="72E2CFDA"/>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294DEE"/>
    <w:multiLevelType w:val="multilevel"/>
    <w:tmpl w:val="AFF2714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467B00"/>
    <w:multiLevelType w:val="hybridMultilevel"/>
    <w:tmpl w:val="EAFA00D8"/>
    <w:lvl w:ilvl="0" w:tplc="355A3C92">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D7F31"/>
    <w:multiLevelType w:val="hybridMultilevel"/>
    <w:tmpl w:val="C04A547A"/>
    <w:lvl w:ilvl="0" w:tplc="355A3C9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D5F5D"/>
    <w:multiLevelType w:val="hybridMultilevel"/>
    <w:tmpl w:val="86CE32D0"/>
    <w:lvl w:ilvl="0" w:tplc="0C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A423F3"/>
    <w:multiLevelType w:val="hybridMultilevel"/>
    <w:tmpl w:val="B588C9F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3C08"/>
    <w:multiLevelType w:val="hybridMultilevel"/>
    <w:tmpl w:val="2F92702E"/>
    <w:lvl w:ilvl="0" w:tplc="355A3C92">
      <w:numFmt w:val="bullet"/>
      <w:lvlText w:val="–"/>
      <w:lvlJc w:val="left"/>
      <w:pPr>
        <w:ind w:left="720" w:hanging="360"/>
      </w:pPr>
      <w:rPr>
        <w:rFonts w:ascii="Arial Unicode MS" w:eastAsia="Arial Unicode MS" w:hAnsi="Arial Unicode MS" w:cs="Arial Unicode MS" w:hint="eastAsia"/>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A0170"/>
    <w:multiLevelType w:val="hybridMultilevel"/>
    <w:tmpl w:val="CE4828E2"/>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329"/>
    <w:multiLevelType w:val="hybridMultilevel"/>
    <w:tmpl w:val="2B7214E0"/>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250F41"/>
    <w:multiLevelType w:val="hybridMultilevel"/>
    <w:tmpl w:val="D20E1F46"/>
    <w:lvl w:ilvl="0" w:tplc="0C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298F7D61"/>
    <w:multiLevelType w:val="hybridMultilevel"/>
    <w:tmpl w:val="81DA0E8C"/>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836A9F"/>
    <w:multiLevelType w:val="hybridMultilevel"/>
    <w:tmpl w:val="27B2283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11409FF"/>
    <w:multiLevelType w:val="hybridMultilevel"/>
    <w:tmpl w:val="5950C0C6"/>
    <w:lvl w:ilvl="0" w:tplc="355A3C92">
      <w:numFmt w:val="bullet"/>
      <w:lvlText w:val="–"/>
      <w:lvlJc w:val="left"/>
      <w:pPr>
        <w:ind w:left="360" w:hanging="360"/>
      </w:pPr>
      <w:rPr>
        <w:rFonts w:ascii="Arial Unicode MS" w:eastAsia="Arial Unicode MS" w:hAnsi="Arial Unicode MS" w:cs="Arial Unicode MS" w:hint="eastAsi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B1382B"/>
    <w:multiLevelType w:val="hybridMultilevel"/>
    <w:tmpl w:val="311C633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A4004E"/>
    <w:multiLevelType w:val="hybridMultilevel"/>
    <w:tmpl w:val="70FC09D6"/>
    <w:lvl w:ilvl="0" w:tplc="B2527BA0">
      <w:start w:val="1"/>
      <w:numFmt w:val="bullet"/>
      <w:lvlText w:val="-"/>
      <w:lvlJc w:val="left"/>
      <w:pPr>
        <w:ind w:left="720" w:hanging="360"/>
      </w:pPr>
      <w:rPr>
        <w:rFonts w:ascii="Courier New" w:hAnsi="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57CD2"/>
    <w:multiLevelType w:val="hybridMultilevel"/>
    <w:tmpl w:val="8AAA2AD8"/>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45CD9"/>
    <w:multiLevelType w:val="hybridMultilevel"/>
    <w:tmpl w:val="81A65F32"/>
    <w:lvl w:ilvl="0" w:tplc="355A3C9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6CF"/>
    <w:multiLevelType w:val="hybridMultilevel"/>
    <w:tmpl w:val="382EC3AE"/>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5D2578F"/>
    <w:multiLevelType w:val="hybridMultilevel"/>
    <w:tmpl w:val="BD367180"/>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B6B35"/>
    <w:multiLevelType w:val="hybridMultilevel"/>
    <w:tmpl w:val="26F4E968"/>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47BCA"/>
    <w:multiLevelType w:val="hybridMultilevel"/>
    <w:tmpl w:val="A4DABD6A"/>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6D6563"/>
    <w:multiLevelType w:val="hybridMultilevel"/>
    <w:tmpl w:val="CABC1FB2"/>
    <w:lvl w:ilvl="0" w:tplc="9C8AFF9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E019C2"/>
    <w:multiLevelType w:val="hybridMultilevel"/>
    <w:tmpl w:val="CAF245B0"/>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571DE"/>
    <w:multiLevelType w:val="hybridMultilevel"/>
    <w:tmpl w:val="3AE0F7A6"/>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B10D2A"/>
    <w:multiLevelType w:val="hybridMultilevel"/>
    <w:tmpl w:val="76564DE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D3C53"/>
    <w:multiLevelType w:val="hybridMultilevel"/>
    <w:tmpl w:val="F620B7D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44D78"/>
    <w:multiLevelType w:val="hybridMultilevel"/>
    <w:tmpl w:val="FCB436B6"/>
    <w:lvl w:ilvl="0" w:tplc="355A3C92">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52153"/>
    <w:multiLevelType w:val="hybridMultilevel"/>
    <w:tmpl w:val="40F4535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853055"/>
    <w:multiLevelType w:val="hybridMultilevel"/>
    <w:tmpl w:val="D76E123E"/>
    <w:lvl w:ilvl="0" w:tplc="0C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965F1"/>
    <w:multiLevelType w:val="hybridMultilevel"/>
    <w:tmpl w:val="3DA426C4"/>
    <w:lvl w:ilvl="0" w:tplc="8832781A">
      <w:start w:val="1"/>
      <w:numFmt w:val="bullet"/>
      <w:lvlText w:val="•"/>
      <w:lvlJc w:val="left"/>
      <w:pPr>
        <w:ind w:hanging="238"/>
      </w:pPr>
      <w:rPr>
        <w:rFonts w:ascii="Arial" w:eastAsia="Arial" w:hAnsi="Arial" w:hint="default"/>
        <w:sz w:val="22"/>
        <w:szCs w:val="22"/>
      </w:rPr>
    </w:lvl>
    <w:lvl w:ilvl="1" w:tplc="0B8A2AD8">
      <w:start w:val="1"/>
      <w:numFmt w:val="bullet"/>
      <w:lvlText w:val="-"/>
      <w:lvlJc w:val="left"/>
      <w:pPr>
        <w:ind w:hanging="262"/>
      </w:pPr>
      <w:rPr>
        <w:rFonts w:ascii="Arial" w:eastAsia="Arial" w:hAnsi="Arial" w:hint="default"/>
        <w:sz w:val="22"/>
        <w:szCs w:val="22"/>
      </w:rPr>
    </w:lvl>
    <w:lvl w:ilvl="2" w:tplc="05E2F492">
      <w:start w:val="1"/>
      <w:numFmt w:val="bullet"/>
      <w:lvlText w:val="•"/>
      <w:lvlJc w:val="left"/>
      <w:rPr>
        <w:rFonts w:hint="default"/>
      </w:rPr>
    </w:lvl>
    <w:lvl w:ilvl="3" w:tplc="4C1679B8">
      <w:start w:val="1"/>
      <w:numFmt w:val="bullet"/>
      <w:lvlText w:val="•"/>
      <w:lvlJc w:val="left"/>
      <w:rPr>
        <w:rFonts w:hint="default"/>
      </w:rPr>
    </w:lvl>
    <w:lvl w:ilvl="4" w:tplc="1DE06242">
      <w:start w:val="1"/>
      <w:numFmt w:val="bullet"/>
      <w:lvlText w:val="•"/>
      <w:lvlJc w:val="left"/>
      <w:rPr>
        <w:rFonts w:hint="default"/>
      </w:rPr>
    </w:lvl>
    <w:lvl w:ilvl="5" w:tplc="E17019EC">
      <w:start w:val="1"/>
      <w:numFmt w:val="bullet"/>
      <w:lvlText w:val="•"/>
      <w:lvlJc w:val="left"/>
      <w:rPr>
        <w:rFonts w:hint="default"/>
      </w:rPr>
    </w:lvl>
    <w:lvl w:ilvl="6" w:tplc="F4E45BF8">
      <w:start w:val="1"/>
      <w:numFmt w:val="bullet"/>
      <w:lvlText w:val="•"/>
      <w:lvlJc w:val="left"/>
      <w:rPr>
        <w:rFonts w:hint="default"/>
      </w:rPr>
    </w:lvl>
    <w:lvl w:ilvl="7" w:tplc="D6061C52">
      <w:start w:val="1"/>
      <w:numFmt w:val="bullet"/>
      <w:lvlText w:val="•"/>
      <w:lvlJc w:val="left"/>
      <w:rPr>
        <w:rFonts w:hint="default"/>
      </w:rPr>
    </w:lvl>
    <w:lvl w:ilvl="8" w:tplc="D8247EEE">
      <w:start w:val="1"/>
      <w:numFmt w:val="bullet"/>
      <w:lvlText w:val="•"/>
      <w:lvlJc w:val="left"/>
      <w:rPr>
        <w:rFonts w:hint="default"/>
      </w:rPr>
    </w:lvl>
  </w:abstractNum>
  <w:abstractNum w:abstractNumId="40" w15:restartNumberingAfterBreak="0">
    <w:nsid w:val="72015182"/>
    <w:multiLevelType w:val="hybridMultilevel"/>
    <w:tmpl w:val="629441E4"/>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3706BF"/>
    <w:multiLevelType w:val="hybridMultilevel"/>
    <w:tmpl w:val="F8F091F2"/>
    <w:lvl w:ilvl="0" w:tplc="1798A23A">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8466A5B"/>
    <w:multiLevelType w:val="hybridMultilevel"/>
    <w:tmpl w:val="6A48E344"/>
    <w:lvl w:ilvl="0" w:tplc="3072EE20">
      <w:start w:val="1"/>
      <w:numFmt w:val="bullet"/>
      <w:pStyle w:val="bo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D65E54"/>
    <w:multiLevelType w:val="hybridMultilevel"/>
    <w:tmpl w:val="86E44946"/>
    <w:lvl w:ilvl="0" w:tplc="355A3C9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3865BB"/>
    <w:multiLevelType w:val="hybridMultilevel"/>
    <w:tmpl w:val="0228F20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6591A"/>
    <w:multiLevelType w:val="hybridMultilevel"/>
    <w:tmpl w:val="231AF734"/>
    <w:lvl w:ilvl="0" w:tplc="48DA6548">
      <w:start w:val="1"/>
      <w:numFmt w:val="bullet"/>
      <w:lvlText w:val="•"/>
      <w:lvlJc w:val="left"/>
      <w:pPr>
        <w:ind w:hanging="238"/>
      </w:pPr>
      <w:rPr>
        <w:rFonts w:ascii="Arial" w:eastAsia="Arial" w:hAnsi="Arial" w:hint="default"/>
        <w:sz w:val="22"/>
        <w:szCs w:val="22"/>
      </w:rPr>
    </w:lvl>
    <w:lvl w:ilvl="1" w:tplc="0584FCF8">
      <w:start w:val="1"/>
      <w:numFmt w:val="bullet"/>
      <w:lvlText w:val="•"/>
      <w:lvlJc w:val="left"/>
      <w:rPr>
        <w:rFonts w:hint="default"/>
      </w:rPr>
    </w:lvl>
    <w:lvl w:ilvl="2" w:tplc="403C9DEC">
      <w:start w:val="1"/>
      <w:numFmt w:val="bullet"/>
      <w:lvlText w:val="•"/>
      <w:lvlJc w:val="left"/>
      <w:rPr>
        <w:rFonts w:hint="default"/>
      </w:rPr>
    </w:lvl>
    <w:lvl w:ilvl="3" w:tplc="047A37AA">
      <w:start w:val="1"/>
      <w:numFmt w:val="bullet"/>
      <w:lvlText w:val="•"/>
      <w:lvlJc w:val="left"/>
      <w:rPr>
        <w:rFonts w:hint="default"/>
      </w:rPr>
    </w:lvl>
    <w:lvl w:ilvl="4" w:tplc="C7BAAAD8">
      <w:start w:val="1"/>
      <w:numFmt w:val="bullet"/>
      <w:lvlText w:val="•"/>
      <w:lvlJc w:val="left"/>
      <w:rPr>
        <w:rFonts w:hint="default"/>
      </w:rPr>
    </w:lvl>
    <w:lvl w:ilvl="5" w:tplc="D1CE578E">
      <w:start w:val="1"/>
      <w:numFmt w:val="bullet"/>
      <w:lvlText w:val="•"/>
      <w:lvlJc w:val="left"/>
      <w:rPr>
        <w:rFonts w:hint="default"/>
      </w:rPr>
    </w:lvl>
    <w:lvl w:ilvl="6" w:tplc="58E0EE5C">
      <w:start w:val="1"/>
      <w:numFmt w:val="bullet"/>
      <w:lvlText w:val="•"/>
      <w:lvlJc w:val="left"/>
      <w:rPr>
        <w:rFonts w:hint="default"/>
      </w:rPr>
    </w:lvl>
    <w:lvl w:ilvl="7" w:tplc="EAF0ADC2">
      <w:start w:val="1"/>
      <w:numFmt w:val="bullet"/>
      <w:lvlText w:val="•"/>
      <w:lvlJc w:val="left"/>
      <w:rPr>
        <w:rFonts w:hint="default"/>
      </w:rPr>
    </w:lvl>
    <w:lvl w:ilvl="8" w:tplc="841EF480">
      <w:start w:val="1"/>
      <w:numFmt w:val="bullet"/>
      <w:lvlText w:val="•"/>
      <w:lvlJc w:val="left"/>
      <w:rPr>
        <w:rFonts w:hint="default"/>
      </w:rPr>
    </w:lvl>
  </w:abstractNum>
  <w:abstractNum w:abstractNumId="46"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A7319C"/>
    <w:multiLevelType w:val="hybridMultilevel"/>
    <w:tmpl w:val="FAB45CFA"/>
    <w:lvl w:ilvl="0" w:tplc="7682C72C">
      <w:start w:val="1"/>
      <w:numFmt w:val="bullet"/>
      <w:lvlText w:val="•"/>
      <w:lvlJc w:val="left"/>
      <w:pPr>
        <w:ind w:hanging="238"/>
      </w:pPr>
      <w:rPr>
        <w:rFonts w:ascii="Arial" w:eastAsia="Arial" w:hAnsi="Arial" w:hint="default"/>
        <w:sz w:val="22"/>
        <w:szCs w:val="22"/>
      </w:rPr>
    </w:lvl>
    <w:lvl w:ilvl="1" w:tplc="71F8D2C0">
      <w:start w:val="1"/>
      <w:numFmt w:val="bullet"/>
      <w:lvlText w:val="-"/>
      <w:lvlJc w:val="left"/>
      <w:pPr>
        <w:ind w:hanging="262"/>
      </w:pPr>
      <w:rPr>
        <w:rFonts w:ascii="Arial" w:eastAsia="Arial" w:hAnsi="Arial" w:hint="default"/>
        <w:sz w:val="22"/>
        <w:szCs w:val="22"/>
      </w:rPr>
    </w:lvl>
    <w:lvl w:ilvl="2" w:tplc="8D2AEDCA">
      <w:start w:val="1"/>
      <w:numFmt w:val="bullet"/>
      <w:lvlText w:val="•"/>
      <w:lvlJc w:val="left"/>
      <w:rPr>
        <w:rFonts w:hint="default"/>
      </w:rPr>
    </w:lvl>
    <w:lvl w:ilvl="3" w:tplc="0CFA1FF2">
      <w:start w:val="1"/>
      <w:numFmt w:val="bullet"/>
      <w:lvlText w:val="•"/>
      <w:lvlJc w:val="left"/>
      <w:rPr>
        <w:rFonts w:hint="default"/>
      </w:rPr>
    </w:lvl>
    <w:lvl w:ilvl="4" w:tplc="FBDE3EA2">
      <w:start w:val="1"/>
      <w:numFmt w:val="bullet"/>
      <w:lvlText w:val="•"/>
      <w:lvlJc w:val="left"/>
      <w:rPr>
        <w:rFonts w:hint="default"/>
      </w:rPr>
    </w:lvl>
    <w:lvl w:ilvl="5" w:tplc="29CCCF76">
      <w:start w:val="1"/>
      <w:numFmt w:val="bullet"/>
      <w:lvlText w:val="•"/>
      <w:lvlJc w:val="left"/>
      <w:rPr>
        <w:rFonts w:hint="default"/>
      </w:rPr>
    </w:lvl>
    <w:lvl w:ilvl="6" w:tplc="99E4469C">
      <w:start w:val="1"/>
      <w:numFmt w:val="bullet"/>
      <w:lvlText w:val="•"/>
      <w:lvlJc w:val="left"/>
      <w:rPr>
        <w:rFonts w:hint="default"/>
      </w:rPr>
    </w:lvl>
    <w:lvl w:ilvl="7" w:tplc="3DFC63A4">
      <w:start w:val="1"/>
      <w:numFmt w:val="bullet"/>
      <w:lvlText w:val="•"/>
      <w:lvlJc w:val="left"/>
      <w:rPr>
        <w:rFonts w:hint="default"/>
      </w:rPr>
    </w:lvl>
    <w:lvl w:ilvl="8" w:tplc="F562598E">
      <w:start w:val="1"/>
      <w:numFmt w:val="bullet"/>
      <w:lvlText w:val="•"/>
      <w:lvlJc w:val="left"/>
      <w:rPr>
        <w:rFonts w:hint="default"/>
      </w:rPr>
    </w:lvl>
  </w:abstractNum>
  <w:abstractNum w:abstractNumId="48" w15:restartNumberingAfterBreak="0">
    <w:nsid w:val="7FAA7934"/>
    <w:multiLevelType w:val="hybridMultilevel"/>
    <w:tmpl w:val="16842FF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1"/>
  </w:num>
  <w:num w:numId="4">
    <w:abstractNumId w:val="38"/>
  </w:num>
  <w:num w:numId="5">
    <w:abstractNumId w:val="0"/>
  </w:num>
  <w:num w:numId="6">
    <w:abstractNumId w:val="15"/>
  </w:num>
  <w:num w:numId="7">
    <w:abstractNumId w:val="17"/>
  </w:num>
  <w:num w:numId="8">
    <w:abstractNumId w:val="32"/>
  </w:num>
  <w:num w:numId="9">
    <w:abstractNumId w:val="8"/>
  </w:num>
  <w:num w:numId="10">
    <w:abstractNumId w:val="46"/>
  </w:num>
  <w:num w:numId="11">
    <w:abstractNumId w:val="42"/>
  </w:num>
  <w:num w:numId="12">
    <w:abstractNumId w:val="4"/>
  </w:num>
  <w:num w:numId="13">
    <w:abstractNumId w:val="3"/>
  </w:num>
  <w:num w:numId="14">
    <w:abstractNumId w:val="44"/>
  </w:num>
  <w:num w:numId="15">
    <w:abstractNumId w:val="9"/>
  </w:num>
  <w:num w:numId="16">
    <w:abstractNumId w:val="20"/>
  </w:num>
  <w:num w:numId="17">
    <w:abstractNumId w:val="12"/>
  </w:num>
  <w:num w:numId="18">
    <w:abstractNumId w:val="41"/>
  </w:num>
  <w:num w:numId="19">
    <w:abstractNumId w:val="28"/>
  </w:num>
  <w:num w:numId="20">
    <w:abstractNumId w:val="39"/>
  </w:num>
  <w:num w:numId="21">
    <w:abstractNumId w:val="47"/>
  </w:num>
  <w:num w:numId="22">
    <w:abstractNumId w:val="18"/>
  </w:num>
  <w:num w:numId="23">
    <w:abstractNumId w:val="5"/>
  </w:num>
  <w:num w:numId="24">
    <w:abstractNumId w:val="11"/>
  </w:num>
  <w:num w:numId="25">
    <w:abstractNumId w:val="35"/>
  </w:num>
  <w:num w:numId="26">
    <w:abstractNumId w:val="26"/>
  </w:num>
  <w:num w:numId="27">
    <w:abstractNumId w:val="36"/>
  </w:num>
  <w:num w:numId="28">
    <w:abstractNumId w:val="6"/>
  </w:num>
  <w:num w:numId="29">
    <w:abstractNumId w:val="43"/>
  </w:num>
  <w:num w:numId="30">
    <w:abstractNumId w:val="34"/>
  </w:num>
  <w:num w:numId="31">
    <w:abstractNumId w:val="10"/>
  </w:num>
  <w:num w:numId="32">
    <w:abstractNumId w:val="40"/>
  </w:num>
  <w:num w:numId="33">
    <w:abstractNumId w:val="23"/>
  </w:num>
  <w:num w:numId="34">
    <w:abstractNumId w:val="21"/>
  </w:num>
  <w:num w:numId="35">
    <w:abstractNumId w:val="22"/>
  </w:num>
  <w:num w:numId="36">
    <w:abstractNumId w:val="25"/>
  </w:num>
  <w:num w:numId="37">
    <w:abstractNumId w:val="30"/>
  </w:num>
  <w:num w:numId="38">
    <w:abstractNumId w:val="14"/>
  </w:num>
  <w:num w:numId="39">
    <w:abstractNumId w:val="27"/>
  </w:num>
  <w:num w:numId="40">
    <w:abstractNumId w:val="29"/>
  </w:num>
  <w:num w:numId="41">
    <w:abstractNumId w:val="19"/>
  </w:num>
  <w:num w:numId="42">
    <w:abstractNumId w:val="48"/>
  </w:num>
  <w:num w:numId="43">
    <w:abstractNumId w:val="7"/>
  </w:num>
  <w:num w:numId="44">
    <w:abstractNumId w:val="1"/>
  </w:num>
  <w:num w:numId="45">
    <w:abstractNumId w:val="37"/>
  </w:num>
  <w:num w:numId="46">
    <w:abstractNumId w:val="45"/>
  </w:num>
  <w:num w:numId="47">
    <w:abstractNumId w:val="16"/>
  </w:num>
  <w:num w:numId="48">
    <w:abstractNumId w:val="13"/>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01B7B"/>
    <w:rsid w:val="0000724C"/>
    <w:rsid w:val="0001508B"/>
    <w:rsid w:val="00016426"/>
    <w:rsid w:val="000165D3"/>
    <w:rsid w:val="00026724"/>
    <w:rsid w:val="00031321"/>
    <w:rsid w:val="00031847"/>
    <w:rsid w:val="00053188"/>
    <w:rsid w:val="00063EA1"/>
    <w:rsid w:val="0007269C"/>
    <w:rsid w:val="00072FAC"/>
    <w:rsid w:val="00073818"/>
    <w:rsid w:val="00074D4C"/>
    <w:rsid w:val="00077C39"/>
    <w:rsid w:val="0008532A"/>
    <w:rsid w:val="0009015B"/>
    <w:rsid w:val="00094368"/>
    <w:rsid w:val="000B1C0D"/>
    <w:rsid w:val="000C032F"/>
    <w:rsid w:val="000C16BD"/>
    <w:rsid w:val="000D69EB"/>
    <w:rsid w:val="000E07A8"/>
    <w:rsid w:val="000E2533"/>
    <w:rsid w:val="000F1FB5"/>
    <w:rsid w:val="000F2386"/>
    <w:rsid w:val="000F2BC8"/>
    <w:rsid w:val="000F3B4D"/>
    <w:rsid w:val="000F5C29"/>
    <w:rsid w:val="00104C38"/>
    <w:rsid w:val="00104E35"/>
    <w:rsid w:val="00110C43"/>
    <w:rsid w:val="00124091"/>
    <w:rsid w:val="00135B09"/>
    <w:rsid w:val="00146E38"/>
    <w:rsid w:val="00151D22"/>
    <w:rsid w:val="00154096"/>
    <w:rsid w:val="0016607C"/>
    <w:rsid w:val="001665BA"/>
    <w:rsid w:val="00170463"/>
    <w:rsid w:val="0018024E"/>
    <w:rsid w:val="0019563F"/>
    <w:rsid w:val="001A3D94"/>
    <w:rsid w:val="001A4200"/>
    <w:rsid w:val="001B4941"/>
    <w:rsid w:val="001C1ADC"/>
    <w:rsid w:val="001E070B"/>
    <w:rsid w:val="001E66C5"/>
    <w:rsid w:val="001F1C81"/>
    <w:rsid w:val="001F5070"/>
    <w:rsid w:val="002042F6"/>
    <w:rsid w:val="00212E94"/>
    <w:rsid w:val="00217BC4"/>
    <w:rsid w:val="00217D47"/>
    <w:rsid w:val="00220EF8"/>
    <w:rsid w:val="0022166A"/>
    <w:rsid w:val="00236123"/>
    <w:rsid w:val="00246842"/>
    <w:rsid w:val="002508F1"/>
    <w:rsid w:val="002668C3"/>
    <w:rsid w:val="00271409"/>
    <w:rsid w:val="0027172E"/>
    <w:rsid w:val="00273CCC"/>
    <w:rsid w:val="002748CD"/>
    <w:rsid w:val="002812F1"/>
    <w:rsid w:val="002958E7"/>
    <w:rsid w:val="002A734F"/>
    <w:rsid w:val="002B1E58"/>
    <w:rsid w:val="002B7B72"/>
    <w:rsid w:val="002C7AE5"/>
    <w:rsid w:val="002F3901"/>
    <w:rsid w:val="002F4ADA"/>
    <w:rsid w:val="002F575B"/>
    <w:rsid w:val="002F6AEB"/>
    <w:rsid w:val="00300B0F"/>
    <w:rsid w:val="00304313"/>
    <w:rsid w:val="00307F4E"/>
    <w:rsid w:val="00316EF6"/>
    <w:rsid w:val="003241EE"/>
    <w:rsid w:val="00330652"/>
    <w:rsid w:val="00347AA5"/>
    <w:rsid w:val="003652C1"/>
    <w:rsid w:val="00373F9D"/>
    <w:rsid w:val="003846D1"/>
    <w:rsid w:val="00384E2C"/>
    <w:rsid w:val="00386D5D"/>
    <w:rsid w:val="00387CE6"/>
    <w:rsid w:val="0039562E"/>
    <w:rsid w:val="003A6193"/>
    <w:rsid w:val="003A6DAD"/>
    <w:rsid w:val="003C46F1"/>
    <w:rsid w:val="003C4B74"/>
    <w:rsid w:val="003F67E9"/>
    <w:rsid w:val="004073CE"/>
    <w:rsid w:val="0041199A"/>
    <w:rsid w:val="004129CA"/>
    <w:rsid w:val="004133B7"/>
    <w:rsid w:val="004204FF"/>
    <w:rsid w:val="0042147E"/>
    <w:rsid w:val="00424553"/>
    <w:rsid w:val="00432D1F"/>
    <w:rsid w:val="00433BDF"/>
    <w:rsid w:val="004361B2"/>
    <w:rsid w:val="0045630B"/>
    <w:rsid w:val="00461B58"/>
    <w:rsid w:val="00467577"/>
    <w:rsid w:val="00470ED6"/>
    <w:rsid w:val="004A2A08"/>
    <w:rsid w:val="004D47CD"/>
    <w:rsid w:val="004D5E2B"/>
    <w:rsid w:val="004E10B5"/>
    <w:rsid w:val="005046D9"/>
    <w:rsid w:val="0050546C"/>
    <w:rsid w:val="00506451"/>
    <w:rsid w:val="0051253E"/>
    <w:rsid w:val="0052171E"/>
    <w:rsid w:val="005460FB"/>
    <w:rsid w:val="00546B54"/>
    <w:rsid w:val="00551983"/>
    <w:rsid w:val="00562466"/>
    <w:rsid w:val="005645EA"/>
    <w:rsid w:val="005670D0"/>
    <w:rsid w:val="0057016B"/>
    <w:rsid w:val="00571DED"/>
    <w:rsid w:val="00573334"/>
    <w:rsid w:val="005802BD"/>
    <w:rsid w:val="0059231B"/>
    <w:rsid w:val="005A00F6"/>
    <w:rsid w:val="005B0B90"/>
    <w:rsid w:val="005B26B0"/>
    <w:rsid w:val="005C5C48"/>
    <w:rsid w:val="005D0834"/>
    <w:rsid w:val="005D0CCC"/>
    <w:rsid w:val="005D2D7D"/>
    <w:rsid w:val="005F1307"/>
    <w:rsid w:val="006312A6"/>
    <w:rsid w:val="0063737F"/>
    <w:rsid w:val="00655B58"/>
    <w:rsid w:val="00661E52"/>
    <w:rsid w:val="0067125C"/>
    <w:rsid w:val="006753A9"/>
    <w:rsid w:val="00675AD6"/>
    <w:rsid w:val="00681937"/>
    <w:rsid w:val="0068346D"/>
    <w:rsid w:val="0068412A"/>
    <w:rsid w:val="00690C30"/>
    <w:rsid w:val="00692D25"/>
    <w:rsid w:val="00693C25"/>
    <w:rsid w:val="006954A2"/>
    <w:rsid w:val="006A6781"/>
    <w:rsid w:val="006C55F4"/>
    <w:rsid w:val="006C6317"/>
    <w:rsid w:val="006C7635"/>
    <w:rsid w:val="006D0DF0"/>
    <w:rsid w:val="006D402B"/>
    <w:rsid w:val="00711293"/>
    <w:rsid w:val="007200FB"/>
    <w:rsid w:val="00731802"/>
    <w:rsid w:val="00737FE8"/>
    <w:rsid w:val="00740CED"/>
    <w:rsid w:val="00742E54"/>
    <w:rsid w:val="007562C8"/>
    <w:rsid w:val="00762409"/>
    <w:rsid w:val="00764262"/>
    <w:rsid w:val="0076743E"/>
    <w:rsid w:val="0077380D"/>
    <w:rsid w:val="00777966"/>
    <w:rsid w:val="00783557"/>
    <w:rsid w:val="00784FDB"/>
    <w:rsid w:val="0078614F"/>
    <w:rsid w:val="00793551"/>
    <w:rsid w:val="007A37B4"/>
    <w:rsid w:val="007C19F6"/>
    <w:rsid w:val="007C79B7"/>
    <w:rsid w:val="007D044D"/>
    <w:rsid w:val="007D36C6"/>
    <w:rsid w:val="007D64EA"/>
    <w:rsid w:val="007D7FA4"/>
    <w:rsid w:val="007E446A"/>
    <w:rsid w:val="007F0D5C"/>
    <w:rsid w:val="007F34C7"/>
    <w:rsid w:val="007F4447"/>
    <w:rsid w:val="008044D3"/>
    <w:rsid w:val="008141EA"/>
    <w:rsid w:val="0081479F"/>
    <w:rsid w:val="00821820"/>
    <w:rsid w:val="00843FB7"/>
    <w:rsid w:val="00851E11"/>
    <w:rsid w:val="008530B6"/>
    <w:rsid w:val="00860928"/>
    <w:rsid w:val="008620FC"/>
    <w:rsid w:val="00866A00"/>
    <w:rsid w:val="0087410F"/>
    <w:rsid w:val="00893A19"/>
    <w:rsid w:val="00895EA6"/>
    <w:rsid w:val="008A0FC9"/>
    <w:rsid w:val="008A5BC4"/>
    <w:rsid w:val="008C12EB"/>
    <w:rsid w:val="008C3CDF"/>
    <w:rsid w:val="008C634B"/>
    <w:rsid w:val="008C7398"/>
    <w:rsid w:val="008C76EE"/>
    <w:rsid w:val="008D3653"/>
    <w:rsid w:val="008E65B8"/>
    <w:rsid w:val="008E6B10"/>
    <w:rsid w:val="008F2D67"/>
    <w:rsid w:val="00900505"/>
    <w:rsid w:val="00903119"/>
    <w:rsid w:val="00916427"/>
    <w:rsid w:val="00934014"/>
    <w:rsid w:val="00941C14"/>
    <w:rsid w:val="0095092A"/>
    <w:rsid w:val="00953663"/>
    <w:rsid w:val="0095503C"/>
    <w:rsid w:val="009558F0"/>
    <w:rsid w:val="00966E1F"/>
    <w:rsid w:val="00967FF0"/>
    <w:rsid w:val="00974617"/>
    <w:rsid w:val="00985105"/>
    <w:rsid w:val="00987807"/>
    <w:rsid w:val="009A0ABE"/>
    <w:rsid w:val="009A3DF5"/>
    <w:rsid w:val="009A794E"/>
    <w:rsid w:val="009B603A"/>
    <w:rsid w:val="009C13F9"/>
    <w:rsid w:val="009C7B5B"/>
    <w:rsid w:val="009D5A16"/>
    <w:rsid w:val="009D5B0A"/>
    <w:rsid w:val="009E65BA"/>
    <w:rsid w:val="009F0B86"/>
    <w:rsid w:val="009F4268"/>
    <w:rsid w:val="00A07226"/>
    <w:rsid w:val="00A07AE8"/>
    <w:rsid w:val="00A22DF8"/>
    <w:rsid w:val="00A31D45"/>
    <w:rsid w:val="00A32CFE"/>
    <w:rsid w:val="00A40654"/>
    <w:rsid w:val="00A579E3"/>
    <w:rsid w:val="00A74F4B"/>
    <w:rsid w:val="00A7542C"/>
    <w:rsid w:val="00A758B5"/>
    <w:rsid w:val="00A839C0"/>
    <w:rsid w:val="00A9470A"/>
    <w:rsid w:val="00AA28C5"/>
    <w:rsid w:val="00AA2DD9"/>
    <w:rsid w:val="00AA3C4C"/>
    <w:rsid w:val="00AA3FCA"/>
    <w:rsid w:val="00AA6324"/>
    <w:rsid w:val="00AB4983"/>
    <w:rsid w:val="00AC00DA"/>
    <w:rsid w:val="00AD158F"/>
    <w:rsid w:val="00AD4B14"/>
    <w:rsid w:val="00AF43BA"/>
    <w:rsid w:val="00AF5DA6"/>
    <w:rsid w:val="00AF7AAA"/>
    <w:rsid w:val="00B019B7"/>
    <w:rsid w:val="00B01AE8"/>
    <w:rsid w:val="00B07588"/>
    <w:rsid w:val="00B2278D"/>
    <w:rsid w:val="00B22E8F"/>
    <w:rsid w:val="00B3206D"/>
    <w:rsid w:val="00B457C6"/>
    <w:rsid w:val="00B4600C"/>
    <w:rsid w:val="00B5532D"/>
    <w:rsid w:val="00B560A4"/>
    <w:rsid w:val="00B6757B"/>
    <w:rsid w:val="00B733F5"/>
    <w:rsid w:val="00B82EC2"/>
    <w:rsid w:val="00B855DC"/>
    <w:rsid w:val="00B907C7"/>
    <w:rsid w:val="00B92F45"/>
    <w:rsid w:val="00BA3348"/>
    <w:rsid w:val="00BA74A2"/>
    <w:rsid w:val="00BB37BF"/>
    <w:rsid w:val="00BB5A45"/>
    <w:rsid w:val="00BB5EDE"/>
    <w:rsid w:val="00BB7BB1"/>
    <w:rsid w:val="00BC0BD3"/>
    <w:rsid w:val="00BE7B99"/>
    <w:rsid w:val="00BF0BDE"/>
    <w:rsid w:val="00C119CA"/>
    <w:rsid w:val="00C163B7"/>
    <w:rsid w:val="00C228C9"/>
    <w:rsid w:val="00C335CD"/>
    <w:rsid w:val="00C349BC"/>
    <w:rsid w:val="00C447AF"/>
    <w:rsid w:val="00C4706C"/>
    <w:rsid w:val="00C72222"/>
    <w:rsid w:val="00C7325C"/>
    <w:rsid w:val="00C77BB5"/>
    <w:rsid w:val="00C77F53"/>
    <w:rsid w:val="00C811D7"/>
    <w:rsid w:val="00C95CA5"/>
    <w:rsid w:val="00C96080"/>
    <w:rsid w:val="00CB071E"/>
    <w:rsid w:val="00CB7AF6"/>
    <w:rsid w:val="00CC0739"/>
    <w:rsid w:val="00CC70ED"/>
    <w:rsid w:val="00CE1E20"/>
    <w:rsid w:val="00CF6E63"/>
    <w:rsid w:val="00CF6EDA"/>
    <w:rsid w:val="00D060EF"/>
    <w:rsid w:val="00D15361"/>
    <w:rsid w:val="00D3740D"/>
    <w:rsid w:val="00D37A05"/>
    <w:rsid w:val="00D569A4"/>
    <w:rsid w:val="00D57447"/>
    <w:rsid w:val="00D60CDF"/>
    <w:rsid w:val="00D66D5B"/>
    <w:rsid w:val="00D80931"/>
    <w:rsid w:val="00D938DA"/>
    <w:rsid w:val="00DA51C7"/>
    <w:rsid w:val="00DA5D98"/>
    <w:rsid w:val="00DA75D9"/>
    <w:rsid w:val="00DB1CC5"/>
    <w:rsid w:val="00DB73B7"/>
    <w:rsid w:val="00DC2336"/>
    <w:rsid w:val="00DC5D1E"/>
    <w:rsid w:val="00DE2939"/>
    <w:rsid w:val="00DF5D81"/>
    <w:rsid w:val="00DF7889"/>
    <w:rsid w:val="00E053B2"/>
    <w:rsid w:val="00E13E22"/>
    <w:rsid w:val="00E2217A"/>
    <w:rsid w:val="00E30F04"/>
    <w:rsid w:val="00E329F9"/>
    <w:rsid w:val="00E51005"/>
    <w:rsid w:val="00E540A0"/>
    <w:rsid w:val="00E85343"/>
    <w:rsid w:val="00E95BF6"/>
    <w:rsid w:val="00EA09AE"/>
    <w:rsid w:val="00EA4754"/>
    <w:rsid w:val="00EA6FCE"/>
    <w:rsid w:val="00EB02DE"/>
    <w:rsid w:val="00EB5458"/>
    <w:rsid w:val="00EB7379"/>
    <w:rsid w:val="00EC23DB"/>
    <w:rsid w:val="00EC4458"/>
    <w:rsid w:val="00EC7BE7"/>
    <w:rsid w:val="00ED21F4"/>
    <w:rsid w:val="00EF2956"/>
    <w:rsid w:val="00F00D7E"/>
    <w:rsid w:val="00F00F08"/>
    <w:rsid w:val="00F12A65"/>
    <w:rsid w:val="00F17951"/>
    <w:rsid w:val="00F21E77"/>
    <w:rsid w:val="00F22008"/>
    <w:rsid w:val="00F2623F"/>
    <w:rsid w:val="00F2673B"/>
    <w:rsid w:val="00F324BA"/>
    <w:rsid w:val="00F3664F"/>
    <w:rsid w:val="00F4402C"/>
    <w:rsid w:val="00F6281E"/>
    <w:rsid w:val="00F642DD"/>
    <w:rsid w:val="00F95BED"/>
    <w:rsid w:val="00FA083C"/>
    <w:rsid w:val="00FA25FD"/>
    <w:rsid w:val="00FA5E9C"/>
    <w:rsid w:val="00FB5F90"/>
    <w:rsid w:val="00FB689C"/>
    <w:rsid w:val="00FB7045"/>
    <w:rsid w:val="00FC60DE"/>
    <w:rsid w:val="00FD7ED7"/>
    <w:rsid w:val="00FE16DB"/>
    <w:rsid w:val="00FE4B61"/>
    <w:rsid w:val="00FF23DA"/>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2D736"/>
  <w15:docId w15:val="{1B86F7A1-7806-4B08-880D-0D4F308E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lang w:eastAsia="en-AU"/>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12"/>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1"/>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5"/>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8"/>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974617"/>
    <w:pPr>
      <w:numPr>
        <w:numId w:val="9"/>
      </w:numPr>
      <w:spacing w:before="40" w:after="40"/>
    </w:pPr>
    <w:rPr>
      <w:rFonts w:ascii="Arial Unicode MS" w:eastAsia="MS Mincho" w:hAnsi="Arial Unicode MS" w:cs="Times New Roman"/>
      <w:sz w:val="16"/>
      <w:lang w:eastAsia="en-US"/>
    </w:rPr>
  </w:style>
  <w:style w:type="paragraph" w:customStyle="1" w:styleId="acara3">
    <w:name w:val="acara3"/>
    <w:basedOn w:val="bos3"/>
    <w:autoRedefine/>
    <w:qFormat/>
    <w:rsid w:val="00974617"/>
  </w:style>
  <w:style w:type="character" w:customStyle="1" w:styleId="acara">
    <w:name w:val="acara"/>
    <w:qFormat/>
    <w:rsid w:val="002508F1"/>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2508F1"/>
    <w:pPr>
      <w:keepNext/>
      <w:keepLines/>
      <w:spacing w:before="40" w:after="40"/>
      <w:contextualSpacing/>
    </w:pPr>
    <w:rPr>
      <w:rFonts w:ascii="Arial Unicode MS" w:eastAsia="MS Mincho" w:hAnsi="Arial Unicode MS" w:cs="Times New Roman"/>
      <w:sz w:val="16"/>
      <w:lang w:eastAsia="en-US"/>
    </w:rPr>
  </w:style>
  <w:style w:type="paragraph" w:customStyle="1" w:styleId="acara2">
    <w:name w:val="acara2"/>
    <w:basedOn w:val="Normal"/>
    <w:autoRedefine/>
    <w:qFormat/>
    <w:rsid w:val="00551983"/>
    <w:pPr>
      <w:keepLines/>
      <w:numPr>
        <w:numId w:val="7"/>
      </w:numPr>
      <w:spacing w:before="120" w:after="120"/>
      <w:ind w:left="357" w:hanging="357"/>
    </w:pPr>
    <w:rPr>
      <w:rFonts w:eastAsia="MS Mincho"/>
      <w:sz w:val="20"/>
      <w:szCs w:val="20"/>
      <w:lang w:eastAsia="en-US"/>
    </w:rPr>
  </w:style>
  <w:style w:type="paragraph" w:customStyle="1" w:styleId="label1">
    <w:name w:val="label1"/>
    <w:basedOn w:val="bos1"/>
    <w:autoRedefine/>
    <w:qFormat/>
    <w:rsid w:val="002508F1"/>
    <w:pPr>
      <w:tabs>
        <w:tab w:val="num" w:pos="713"/>
        <w:tab w:val="left" w:pos="7173"/>
      </w:tabs>
      <w:ind w:left="713" w:hanging="356"/>
    </w:pPr>
    <w:rPr>
      <w:lang w:val="en-US"/>
    </w:rPr>
  </w:style>
  <w:style w:type="paragraph" w:customStyle="1" w:styleId="bos2">
    <w:name w:val="bos2"/>
    <w:basedOn w:val="Normal"/>
    <w:autoRedefine/>
    <w:qFormat/>
    <w:rsid w:val="001B4941"/>
    <w:pPr>
      <w:keepLines/>
      <w:numPr>
        <w:numId w:val="11"/>
      </w:numPr>
      <w:spacing w:before="120" w:after="120"/>
    </w:pPr>
    <w:rPr>
      <w:rFonts w:eastAsia="MS Mincho"/>
      <w:sz w:val="20"/>
      <w:szCs w:val="20"/>
      <w:lang w:eastAsia="en-US"/>
    </w:rPr>
  </w:style>
  <w:style w:type="character" w:customStyle="1" w:styleId="syllabusimage">
    <w:name w:val="syllabus image"/>
    <w:qFormat/>
    <w:rsid w:val="002508F1"/>
    <w:rPr>
      <w:rFonts w:ascii="Arial Unicode MS" w:hAnsi="Arial Unicode MS"/>
      <w:bdr w:val="single" w:sz="48" w:space="0" w:color="FFFFFF"/>
      <w:lang w:val="en-AU"/>
    </w:rPr>
  </w:style>
  <w:style w:type="numbering" w:customStyle="1" w:styleId="orderedlist">
    <w:name w:val="ordered_list"/>
    <w:basedOn w:val="NoList"/>
    <w:uiPriority w:val="99"/>
    <w:rsid w:val="002508F1"/>
    <w:pPr>
      <w:numPr>
        <w:numId w:val="10"/>
      </w:numPr>
    </w:pPr>
  </w:style>
  <w:style w:type="character" w:customStyle="1" w:styleId="ccc">
    <w:name w:val="ccc"/>
    <w:qFormat/>
    <w:rsid w:val="00661E52"/>
    <w:rPr>
      <w:rFonts w:ascii="Arial" w:hAnsi="Arial"/>
      <w:color w:val="505150"/>
      <w:position w:val="-4"/>
      <w:sz w:val="18"/>
    </w:rPr>
  </w:style>
  <w:style w:type="character" w:customStyle="1" w:styleId="BodyText2Char">
    <w:name w:val="Body Text 2 Char"/>
    <w:link w:val="BodyText2"/>
    <w:rsid w:val="00C96080"/>
    <w:rPr>
      <w:rFonts w:ascii="Arial" w:eastAsia="Times" w:hAnsi="Arial" w:cs="Arial"/>
      <w:sz w:val="24"/>
      <w:szCs w:val="24"/>
    </w:rPr>
  </w:style>
  <w:style w:type="paragraph" w:customStyle="1" w:styleId="tablelist">
    <w:name w:val="table list"/>
    <w:basedOn w:val="ListBullet"/>
    <w:next w:val="Normal"/>
    <w:autoRedefine/>
    <w:rsid w:val="00A74F4B"/>
    <w:pPr>
      <w:numPr>
        <w:numId w:val="0"/>
      </w:numPr>
      <w:tabs>
        <w:tab w:val="num" w:pos="360"/>
      </w:tabs>
      <w:spacing w:before="120" w:after="120"/>
      <w:ind w:left="360" w:hanging="360"/>
    </w:pPr>
    <w:rPr>
      <w:rFonts w:ascii="Arial" w:eastAsia="Times New Roman" w:hAnsi="Arial"/>
      <w:sz w:val="20"/>
      <w:szCs w:val="24"/>
    </w:rPr>
  </w:style>
  <w:style w:type="paragraph" w:customStyle="1" w:styleId="TableParagraph">
    <w:name w:val="Table Paragraph"/>
    <w:basedOn w:val="Normal"/>
    <w:uiPriority w:val="1"/>
    <w:qFormat/>
    <w:rsid w:val="00AC00DA"/>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266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nationalparks.nsw.gov.au/visit-a-park/parks/Kosciuszko-National-Park" TargetMode="External"/><Relationship Id="rId26" Type="http://schemas.openxmlformats.org/officeDocument/2006/relationships/hyperlink" Target="http://www.environment.gov.au/heritage/places/national/australia-alps" TargetMode="External"/><Relationship Id="rId39" Type="http://schemas.openxmlformats.org/officeDocument/2006/relationships/hyperlink" Target="http://www.environment.nsw.gov.au/resources/planmanagement/final/130067KNPImp1112.pdf" TargetMode="External"/><Relationship Id="rId3" Type="http://schemas.openxmlformats.org/officeDocument/2006/relationships/styles" Target="styles.xml"/><Relationship Id="rId21" Type="http://schemas.openxmlformats.org/officeDocument/2006/relationships/hyperlink" Target="http://www.environment.gov.au/system/files/pages/5049d4dd-060e-40fb-8dbf-eaa5496cd18d/files/australian-alps-values.pdf" TargetMode="External"/><Relationship Id="rId34" Type="http://schemas.openxmlformats.org/officeDocument/2006/relationships/hyperlink" Target="http://achgk022" TargetMode="External"/><Relationship Id="rId42" Type="http://schemas.openxmlformats.org/officeDocument/2006/relationships/image" Target="media/image8.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ationalparks.nsw.gov.au/visit-a-park/parks/Kosciuszko-National-Park/Visitor-Info/" TargetMode="External"/><Relationship Id="rId25" Type="http://schemas.openxmlformats.org/officeDocument/2006/relationships/hyperlink" Target="http://pateblog.nma.gov.au/2014/07/04/horses-in-the-high-country/" TargetMode="External"/><Relationship Id="rId33" Type="http://schemas.openxmlformats.org/officeDocument/2006/relationships/hyperlink" Target="http://achgk022" TargetMode="External"/><Relationship Id="rId38" Type="http://schemas.openxmlformats.org/officeDocument/2006/relationships/hyperlink" Target="http://www.nationalparks.nsw.gov.au/visit-a-park/parks/Kosciuszko-National-Park/Visitor-Info/"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nationalparks.nsw.gov.au/visit-a-park/parks/Kosciuszko-National-Park/Map" TargetMode="External"/><Relationship Id="rId20" Type="http://schemas.openxmlformats.org/officeDocument/2006/relationships/hyperlink" Target="http://www.environment.gov.au/system/files/pages/5049d4dd-060e-40fb-8dbf-eaa5496cd18d/files/national-heritage-alps.pdf" TargetMode="External"/><Relationship Id="rId29" Type="http://schemas.openxmlformats.org/officeDocument/2006/relationships/hyperlink" Target="http://achgk022" TargetMode="External"/><Relationship Id="rId41" Type="http://schemas.openxmlformats.org/officeDocument/2006/relationships/hyperlink" Target="http://www.environment.nsw.gov.au/resources/planmanagement/final/130067KNPImp11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owerhousemuseum.com/hsc/snowy/impact.htm" TargetMode="External"/><Relationship Id="rId32" Type="http://schemas.openxmlformats.org/officeDocument/2006/relationships/image" Target="media/image7.png"/><Relationship Id="rId37" Type="http://schemas.openxmlformats.org/officeDocument/2006/relationships/hyperlink" Target="http://www.visitnsw.com/destinations/snowy-mountains/kosciuszko-national-park" TargetMode="External"/><Relationship Id="rId40" Type="http://schemas.openxmlformats.org/officeDocument/2006/relationships/hyperlink" Target="https://www.youtube.com/channel/UCW-D0XhMQEb1aIWEQPoJ3Xw"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youtu.be/FsNpeDjhecY" TargetMode="External"/><Relationship Id="rId23" Type="http://schemas.openxmlformats.org/officeDocument/2006/relationships/hyperlink" Target="http://www.powerhousemuseum.com/hsc/snowy/impact.htm" TargetMode="External"/><Relationship Id="rId28" Type="http://schemas.openxmlformats.org/officeDocument/2006/relationships/hyperlink" Target="https://www.youtube.com/channel/UCW-D0XhMQEb1aIWEQPoJ3Xw" TargetMode="External"/><Relationship Id="rId36" Type="http://schemas.openxmlformats.org/officeDocument/2006/relationships/hyperlink" Target="http://www.nationalparks.nsw.gov.au/visit-a-park/parks/Kosciuszko-National-Park" TargetMode="External"/><Relationship Id="rId49" Type="http://schemas.openxmlformats.org/officeDocument/2006/relationships/fontTable" Target="fontTable.xml"/><Relationship Id="rId10" Type="http://schemas.openxmlformats.org/officeDocument/2006/relationships/hyperlink" Target="http://achgk022" TargetMode="External"/><Relationship Id="rId19" Type="http://schemas.openxmlformats.org/officeDocument/2006/relationships/hyperlink" Target="http://www.bom.gov.au/climate/averages/tables/cw_071012.shtml" TargetMode="External"/><Relationship Id="rId31" Type="http://schemas.openxmlformats.org/officeDocument/2006/relationships/image" Target="media/image6.png"/><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achgk022" TargetMode="External"/><Relationship Id="rId14" Type="http://schemas.openxmlformats.org/officeDocument/2006/relationships/image" Target="media/image5.png"/><Relationship Id="rId22" Type="http://schemas.openxmlformats.org/officeDocument/2006/relationships/hyperlink" Target="https://www.cooma.nsw.gov.au/DocumentCenter/Home/View/376" TargetMode="External"/><Relationship Id="rId27" Type="http://schemas.openxmlformats.org/officeDocument/2006/relationships/hyperlink" Target="http://www.nationalparks.nsw.gov.au/" TargetMode="External"/><Relationship Id="rId30" Type="http://schemas.openxmlformats.org/officeDocument/2006/relationships/hyperlink" Target="http://achgk022" TargetMode="External"/><Relationship Id="rId35" Type="http://schemas.openxmlformats.org/officeDocument/2006/relationships/hyperlink" Target="https://www.youtube.com/playlist?list=PLr1pR0nhb4Efw9pcBQo01xQ0KoLlFgN8K" TargetMode="External"/><Relationship Id="rId43" Type="http://schemas.openxmlformats.org/officeDocument/2006/relationships/image" Target="media/image9.png"/><Relationship Id="rId48" Type="http://schemas.openxmlformats.org/officeDocument/2006/relationships/footer" Target="footer2.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28D-E9F2-4E7F-B570-0F5475E4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creator>cdorbis</dc:creator>
  <cp:lastModifiedBy>Goffett, Glenys</cp:lastModifiedBy>
  <cp:revision>2</cp:revision>
  <cp:lastPrinted>2016-03-21T21:59:00Z</cp:lastPrinted>
  <dcterms:created xsi:type="dcterms:W3CDTF">2017-01-22T08:39:00Z</dcterms:created>
  <dcterms:modified xsi:type="dcterms:W3CDTF">2017-01-22T08:39:00Z</dcterms:modified>
</cp:coreProperties>
</file>