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D2C1A" w14:textId="77777777" w:rsidR="005A5A01" w:rsidRDefault="005A5A01" w:rsidP="005A5A01">
      <w:pPr>
        <w:pStyle w:val="Heading1"/>
        <w:spacing w:before="0" w:after="0"/>
      </w:pPr>
      <w:r>
        <w:t>Sample Unit</w:t>
      </w:r>
      <w:r w:rsidR="00E8246D">
        <w:t xml:space="preserve"> – </w:t>
      </w:r>
      <w:r>
        <w:t xml:space="preserve">Science and Technology Stage </w:t>
      </w:r>
      <w:r w:rsidR="007B0641" w:rsidRPr="007B0641">
        <w:t>2</w:t>
      </w:r>
    </w:p>
    <w:p w14:paraId="2181B704" w14:textId="77777777" w:rsidR="00E8246D" w:rsidRDefault="00E8246D" w:rsidP="005A5A01">
      <w:pPr>
        <w:pStyle w:val="Heading1"/>
        <w:spacing w:before="0" w:after="0"/>
        <w:rPr>
          <w:highlight w:val="yellow"/>
        </w:rPr>
      </w:pPr>
      <w:r>
        <w:t>Growth and Survival</w:t>
      </w:r>
    </w:p>
    <w:p w14:paraId="0856D891" w14:textId="77777777" w:rsidR="005A5A01" w:rsidRDefault="005A5A01" w:rsidP="005A5A01">
      <w:pPr>
        <w:pStyle w:val="Heading2"/>
        <w:spacing w:before="0" w:after="0"/>
      </w:pPr>
      <w:r>
        <w:t xml:space="preserve">Sample for implementation </w:t>
      </w:r>
      <w:r w:rsidRPr="007B0641">
        <w:t>from 2019</w:t>
      </w:r>
    </w:p>
    <w:p w14:paraId="06BEEA6D" w14:textId="77777777" w:rsidR="005A5A01" w:rsidRDefault="005A5A01" w:rsidP="005A5A01">
      <w:pPr>
        <w:pStyle w:val="Heading2"/>
        <w:spacing w:before="0" w:after="0"/>
      </w:pPr>
    </w:p>
    <w:tbl>
      <w:tblPr>
        <w:tblStyle w:val="TableGrid"/>
        <w:tblW w:w="0" w:type="auto"/>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ook w:val="04A0" w:firstRow="1" w:lastRow="0" w:firstColumn="1" w:lastColumn="0" w:noHBand="0" w:noVBand="1"/>
      </w:tblPr>
      <w:tblGrid>
        <w:gridCol w:w="2266"/>
        <w:gridCol w:w="2268"/>
        <w:gridCol w:w="2402"/>
        <w:gridCol w:w="4325"/>
        <w:gridCol w:w="925"/>
        <w:gridCol w:w="1762"/>
      </w:tblGrid>
      <w:tr w:rsidR="00A31EA8" w14:paraId="1968A044" w14:textId="77777777" w:rsidTr="00631342">
        <w:tc>
          <w:tcPr>
            <w:tcW w:w="13948" w:type="dxa"/>
            <w:gridSpan w:val="6"/>
          </w:tcPr>
          <w:p w14:paraId="65341077" w14:textId="77777777" w:rsidR="00A31EA8" w:rsidRDefault="00A31EA8" w:rsidP="000E21EE">
            <w:pPr>
              <w:pStyle w:val="Heading5"/>
              <w:spacing w:before="85" w:after="85"/>
              <w:ind w:right="85"/>
              <w:outlineLvl w:val="4"/>
            </w:pPr>
            <w:r>
              <w:t>Strand</w:t>
            </w:r>
          </w:p>
        </w:tc>
      </w:tr>
      <w:tr w:rsidR="00A31EA8" w14:paraId="6AF7D991" w14:textId="77777777" w:rsidTr="00631342">
        <w:tc>
          <w:tcPr>
            <w:tcW w:w="13948" w:type="dxa"/>
            <w:gridSpan w:val="6"/>
          </w:tcPr>
          <w:p w14:paraId="5DD90DEB" w14:textId="77777777" w:rsidR="00A31EA8" w:rsidRDefault="00A31EA8" w:rsidP="00A62ADB">
            <w:pPr>
              <w:pStyle w:val="Heading5"/>
              <w:spacing w:before="85" w:after="85"/>
              <w:ind w:right="85"/>
              <w:outlineLvl w:val="4"/>
            </w:pPr>
            <w:r w:rsidRPr="00A31EA8">
              <w:rPr>
                <w:b w:val="0"/>
                <w:color w:val="auto"/>
              </w:rPr>
              <w:t>Working S</w:t>
            </w:r>
            <w:r w:rsidR="00E8246D">
              <w:rPr>
                <w:b w:val="0"/>
                <w:color w:val="auto"/>
              </w:rPr>
              <w:t>cientifically/Design and Production/</w:t>
            </w:r>
            <w:r>
              <w:rPr>
                <w:b w:val="0"/>
                <w:color w:val="auto"/>
              </w:rPr>
              <w:t>Living World</w:t>
            </w:r>
          </w:p>
        </w:tc>
      </w:tr>
      <w:tr w:rsidR="005B2983" w14:paraId="599F7817" w14:textId="77777777" w:rsidTr="006E32F7">
        <w:tc>
          <w:tcPr>
            <w:tcW w:w="11261" w:type="dxa"/>
            <w:gridSpan w:val="4"/>
          </w:tcPr>
          <w:p w14:paraId="416290C7" w14:textId="77777777" w:rsidR="005B2983" w:rsidRDefault="005B2983" w:rsidP="000E21EE">
            <w:pPr>
              <w:pStyle w:val="Heading5"/>
              <w:spacing w:before="85" w:after="85"/>
              <w:ind w:right="85"/>
              <w:outlineLvl w:val="4"/>
            </w:pPr>
            <w:r>
              <w:t>Context</w:t>
            </w:r>
          </w:p>
        </w:tc>
        <w:tc>
          <w:tcPr>
            <w:tcW w:w="2687" w:type="dxa"/>
            <w:gridSpan w:val="2"/>
          </w:tcPr>
          <w:p w14:paraId="7D58FAEE" w14:textId="77777777" w:rsidR="005B2983" w:rsidRDefault="005B2983" w:rsidP="000E21EE">
            <w:pPr>
              <w:pStyle w:val="Heading5"/>
              <w:spacing w:before="85" w:after="85"/>
              <w:ind w:right="85"/>
              <w:outlineLvl w:val="4"/>
            </w:pPr>
            <w:r>
              <w:t>Duration</w:t>
            </w:r>
          </w:p>
        </w:tc>
      </w:tr>
      <w:tr w:rsidR="005B2983" w14:paraId="7B2B3254" w14:textId="77777777" w:rsidTr="006E32F7">
        <w:tc>
          <w:tcPr>
            <w:tcW w:w="11261" w:type="dxa"/>
            <w:gridSpan w:val="4"/>
          </w:tcPr>
          <w:p w14:paraId="55CEFF78" w14:textId="52FA4D33" w:rsidR="005B2983" w:rsidRDefault="00333138" w:rsidP="00837992">
            <w:pPr>
              <w:spacing w:before="60" w:after="60"/>
            </w:pPr>
            <w:r>
              <w:t>Stage 2 of</w:t>
            </w:r>
            <w:r w:rsidRPr="00D40730">
              <w:t xml:space="preserve"> </w:t>
            </w:r>
            <w:r>
              <w:t xml:space="preserve">the </w:t>
            </w:r>
            <w:r w:rsidRPr="0027007E">
              <w:t>Living World</w:t>
            </w:r>
            <w:r w:rsidRPr="00D40730">
              <w:t xml:space="preserve"> </w:t>
            </w:r>
            <w:r>
              <w:t>strand</w:t>
            </w:r>
            <w:r w:rsidRPr="00D40730">
              <w:t xml:space="preserve"> focuses on the </w:t>
            </w:r>
            <w:r>
              <w:t xml:space="preserve">classification, life cycles and </w:t>
            </w:r>
            <w:r w:rsidRPr="00D40730">
              <w:t xml:space="preserve">survival of living things. </w:t>
            </w:r>
            <w:r w:rsidRPr="001526D5">
              <w:t xml:space="preserve">Students design and produce a product or system </w:t>
            </w:r>
            <w:r w:rsidRPr="00D40730">
              <w:t xml:space="preserve">to </w:t>
            </w:r>
            <w:r>
              <w:t>support the growth of a</w:t>
            </w:r>
            <w:r w:rsidRPr="00D40730">
              <w:t xml:space="preserve"> plant and/or animal</w:t>
            </w:r>
            <w:r>
              <w:t>.</w:t>
            </w:r>
          </w:p>
        </w:tc>
        <w:tc>
          <w:tcPr>
            <w:tcW w:w="2687" w:type="dxa"/>
            <w:gridSpan w:val="2"/>
          </w:tcPr>
          <w:p w14:paraId="012B74C4" w14:textId="2FB37D61" w:rsidR="005B2983" w:rsidRDefault="005B2983" w:rsidP="000E21EE">
            <w:pPr>
              <w:pStyle w:val="BodyText"/>
              <w:spacing w:before="85" w:after="85"/>
              <w:ind w:right="85"/>
            </w:pPr>
            <w:r>
              <w:t xml:space="preserve">10 </w:t>
            </w:r>
            <w:r w:rsidR="002D4FEC">
              <w:t>weeks</w:t>
            </w:r>
          </w:p>
        </w:tc>
      </w:tr>
      <w:tr w:rsidR="00557DA2" w14:paraId="27FEFF60" w14:textId="77777777" w:rsidTr="00631342">
        <w:tc>
          <w:tcPr>
            <w:tcW w:w="13948" w:type="dxa"/>
            <w:gridSpan w:val="6"/>
          </w:tcPr>
          <w:p w14:paraId="4336CA63" w14:textId="77777777" w:rsidR="00557DA2" w:rsidRDefault="006472AC" w:rsidP="000E21EE">
            <w:pPr>
              <w:pStyle w:val="Heading5"/>
              <w:spacing w:before="85" w:after="85"/>
              <w:ind w:right="85"/>
              <w:outlineLvl w:val="4"/>
            </w:pPr>
            <w:r>
              <w:t>O</w:t>
            </w:r>
            <w:r w:rsidR="00557DA2">
              <w:t>utcomes</w:t>
            </w:r>
          </w:p>
        </w:tc>
      </w:tr>
      <w:tr w:rsidR="00557DA2" w14:paraId="7998D79E" w14:textId="77777777" w:rsidTr="00631342">
        <w:trPr>
          <w:trHeight w:val="1649"/>
        </w:trPr>
        <w:tc>
          <w:tcPr>
            <w:tcW w:w="13948" w:type="dxa"/>
            <w:gridSpan w:val="6"/>
          </w:tcPr>
          <w:p w14:paraId="7C97BD52" w14:textId="2534FBB6" w:rsidR="00557DA2" w:rsidRDefault="002F748A" w:rsidP="00A62ADB">
            <w:pPr>
              <w:pStyle w:val="BodyText"/>
              <w:spacing w:before="85" w:after="85"/>
              <w:ind w:right="85"/>
            </w:pPr>
            <w:r>
              <w:t>A student:</w:t>
            </w:r>
          </w:p>
          <w:p w14:paraId="6446DC83" w14:textId="41B73476" w:rsidR="00AA10F8" w:rsidRPr="00AA10F8" w:rsidRDefault="00AA10F8" w:rsidP="007B0641">
            <w:pPr>
              <w:tabs>
                <w:tab w:val="left" w:pos="0"/>
              </w:tabs>
              <w:spacing w:after="0" w:line="240" w:lineRule="auto"/>
              <w:contextualSpacing/>
              <w:rPr>
                <w:rFonts w:cs="Arial"/>
              </w:rPr>
            </w:pPr>
            <w:r w:rsidRPr="00AA10F8">
              <w:rPr>
                <w:rFonts w:cs="Arial"/>
                <w:b/>
              </w:rPr>
              <w:t>ST2-1WS-S</w:t>
            </w:r>
            <w:r w:rsidR="0069408B">
              <w:rPr>
                <w:rFonts w:cs="Arial"/>
              </w:rPr>
              <w:t xml:space="preserve"> </w:t>
            </w:r>
            <w:r w:rsidR="0069408B">
              <w:rPr>
                <w:rFonts w:cs="Arial"/>
              </w:rPr>
              <w:tab/>
            </w:r>
            <w:r w:rsidRPr="00AA10F8">
              <w:rPr>
                <w:rFonts w:cs="Arial"/>
              </w:rPr>
              <w:t xml:space="preserve">questions, plans and conducts scientific investigations, collects and summarises data and communicates using scientific </w:t>
            </w:r>
            <w:r w:rsidR="007B0641">
              <w:rPr>
                <w:rFonts w:cs="Arial"/>
              </w:rPr>
              <w:tab/>
            </w:r>
            <w:r w:rsidR="007B0641">
              <w:rPr>
                <w:rFonts w:cs="Arial"/>
              </w:rPr>
              <w:tab/>
            </w:r>
            <w:r w:rsidR="007B0641">
              <w:rPr>
                <w:rFonts w:cs="Arial"/>
              </w:rPr>
              <w:tab/>
            </w:r>
            <w:r w:rsidR="007B0641">
              <w:rPr>
                <w:rFonts w:cs="Arial"/>
              </w:rPr>
              <w:tab/>
            </w:r>
            <w:r w:rsidR="002F748A">
              <w:rPr>
                <w:rFonts w:cs="Arial"/>
              </w:rPr>
              <w:t>representations</w:t>
            </w:r>
          </w:p>
          <w:p w14:paraId="0D8672D2" w14:textId="6168D8C2" w:rsidR="00AA10F8" w:rsidRPr="00AA10F8" w:rsidRDefault="00AA10F8" w:rsidP="007B0641">
            <w:pPr>
              <w:tabs>
                <w:tab w:val="left" w:pos="0"/>
              </w:tabs>
              <w:spacing w:after="0" w:line="240" w:lineRule="auto"/>
              <w:contextualSpacing/>
              <w:rPr>
                <w:rFonts w:cs="Arial"/>
              </w:rPr>
            </w:pPr>
            <w:r w:rsidRPr="00AA10F8">
              <w:rPr>
                <w:rFonts w:cs="Arial"/>
                <w:b/>
              </w:rPr>
              <w:t>ST2-2DP-T</w:t>
            </w:r>
            <w:r w:rsidRPr="00AA10F8">
              <w:rPr>
                <w:rFonts w:cs="Arial"/>
              </w:rPr>
              <w:tab/>
              <w:t>selects and uses materials, tools and equipment to develop solu</w:t>
            </w:r>
            <w:r w:rsidR="002F748A">
              <w:rPr>
                <w:rFonts w:cs="Arial"/>
              </w:rPr>
              <w:t>tions for a need or opportunity</w:t>
            </w:r>
          </w:p>
          <w:p w14:paraId="79EFA4F9" w14:textId="77777777" w:rsidR="00DA78A9" w:rsidRPr="00E8246D" w:rsidRDefault="00AA10F8" w:rsidP="00E8246D">
            <w:pPr>
              <w:tabs>
                <w:tab w:val="left" w:pos="0"/>
              </w:tabs>
              <w:spacing w:after="240" w:line="240" w:lineRule="auto"/>
              <w:contextualSpacing/>
              <w:rPr>
                <w:rFonts w:cs="Arial"/>
              </w:rPr>
            </w:pPr>
            <w:r w:rsidRPr="00AA10F8">
              <w:rPr>
                <w:rFonts w:cs="Arial"/>
                <w:b/>
              </w:rPr>
              <w:t>ST2-4LW-S</w:t>
            </w:r>
            <w:r w:rsidRPr="00AA10F8">
              <w:rPr>
                <w:rFonts w:cs="Arial"/>
              </w:rPr>
              <w:t xml:space="preserve"> </w:t>
            </w:r>
            <w:r w:rsidRPr="00AA10F8">
              <w:rPr>
                <w:rFonts w:cs="Arial"/>
              </w:rPr>
              <w:tab/>
              <w:t xml:space="preserve">compares features and characteristics of living and non-living things </w:t>
            </w:r>
          </w:p>
        </w:tc>
      </w:tr>
      <w:tr w:rsidR="00557DA2" w14:paraId="22EEC18A" w14:textId="77777777" w:rsidTr="00631342">
        <w:tc>
          <w:tcPr>
            <w:tcW w:w="13948" w:type="dxa"/>
            <w:gridSpan w:val="6"/>
          </w:tcPr>
          <w:p w14:paraId="7794CFA4" w14:textId="77777777" w:rsidR="00557DA2" w:rsidRDefault="006472AC" w:rsidP="000E21EE">
            <w:pPr>
              <w:pStyle w:val="Heading5"/>
              <w:spacing w:before="85" w:after="85"/>
              <w:ind w:right="85"/>
              <w:outlineLvl w:val="4"/>
            </w:pPr>
            <w:r>
              <w:t>O</w:t>
            </w:r>
            <w:r w:rsidR="00557DA2">
              <w:t>verview</w:t>
            </w:r>
          </w:p>
        </w:tc>
      </w:tr>
      <w:tr w:rsidR="00557DA2" w14:paraId="1C0A336F" w14:textId="77777777" w:rsidTr="00631342">
        <w:tc>
          <w:tcPr>
            <w:tcW w:w="13948" w:type="dxa"/>
            <w:gridSpan w:val="6"/>
            <w:tcMar>
              <w:top w:w="85" w:type="dxa"/>
              <w:left w:w="85" w:type="dxa"/>
              <w:bottom w:w="85" w:type="dxa"/>
              <w:right w:w="85" w:type="dxa"/>
            </w:tcMar>
          </w:tcPr>
          <w:p w14:paraId="5FCB6C64" w14:textId="77777777" w:rsidR="00557DA2" w:rsidRDefault="007B0641" w:rsidP="000E21EE">
            <w:pPr>
              <w:pStyle w:val="tabletext"/>
              <w:spacing w:before="60" w:after="60"/>
              <w:rPr>
                <w:rFonts w:ascii="Arial" w:hAnsi="Arial"/>
                <w:szCs w:val="22"/>
              </w:rPr>
            </w:pPr>
            <w:r w:rsidRPr="007B0641">
              <w:rPr>
                <w:rFonts w:ascii="Arial" w:hAnsi="Arial"/>
                <w:szCs w:val="22"/>
              </w:rPr>
              <w:t xml:space="preserve">This unit builds on students’ prior knowledge from Stage 1. They extend their understanding of observable features, change and growth of living things to the concept of life cycles, as they observe </w:t>
            </w:r>
            <w:r w:rsidR="006A7EE4">
              <w:rPr>
                <w:rFonts w:ascii="Arial" w:hAnsi="Arial"/>
                <w:szCs w:val="22"/>
              </w:rPr>
              <w:t xml:space="preserve">their local environment for the existence (or not) of native </w:t>
            </w:r>
            <w:r w:rsidRPr="007B0641">
              <w:rPr>
                <w:rFonts w:ascii="Arial" w:hAnsi="Arial"/>
                <w:szCs w:val="22"/>
              </w:rPr>
              <w:t>plant</w:t>
            </w:r>
            <w:r w:rsidR="006A7EE4">
              <w:rPr>
                <w:rFonts w:ascii="Arial" w:hAnsi="Arial"/>
                <w:szCs w:val="22"/>
              </w:rPr>
              <w:t>s</w:t>
            </w:r>
            <w:r w:rsidRPr="007B0641">
              <w:rPr>
                <w:rFonts w:ascii="Arial" w:hAnsi="Arial"/>
                <w:szCs w:val="22"/>
              </w:rPr>
              <w:t xml:space="preserve"> or animal</w:t>
            </w:r>
            <w:r w:rsidR="006A7EE4">
              <w:rPr>
                <w:rFonts w:ascii="Arial" w:hAnsi="Arial"/>
                <w:szCs w:val="22"/>
              </w:rPr>
              <w:t>s</w:t>
            </w:r>
            <w:r w:rsidRPr="007B0641">
              <w:rPr>
                <w:rFonts w:ascii="Arial" w:hAnsi="Arial"/>
                <w:szCs w:val="22"/>
              </w:rPr>
              <w:t>. S</w:t>
            </w:r>
            <w:r w:rsidRPr="007B0641">
              <w:rPr>
                <w:rFonts w:ascii="Arial" w:hAnsi="Arial"/>
                <w:noProof/>
                <w:szCs w:val="22"/>
              </w:rPr>
              <w:t>tudents are reintroduced to the design process</w:t>
            </w:r>
            <w:r w:rsidR="006A7EE4">
              <w:rPr>
                <w:rFonts w:ascii="Arial" w:hAnsi="Arial"/>
                <w:noProof/>
                <w:szCs w:val="22"/>
              </w:rPr>
              <w:t xml:space="preserve"> and continue to develop skills appropriate to the design task. Students will</w:t>
            </w:r>
            <w:r w:rsidRPr="007B0641">
              <w:rPr>
                <w:rFonts w:ascii="Arial" w:hAnsi="Arial"/>
                <w:noProof/>
                <w:szCs w:val="22"/>
              </w:rPr>
              <w:t xml:space="preserve"> </w:t>
            </w:r>
            <w:r w:rsidR="006A7EE4">
              <w:rPr>
                <w:rFonts w:ascii="Arial" w:hAnsi="Arial"/>
                <w:noProof/>
                <w:szCs w:val="22"/>
              </w:rPr>
              <w:t xml:space="preserve">plan, design, </w:t>
            </w:r>
            <w:r w:rsidRPr="007B0641">
              <w:rPr>
                <w:rFonts w:ascii="Arial" w:hAnsi="Arial"/>
                <w:noProof/>
                <w:szCs w:val="22"/>
              </w:rPr>
              <w:t>develop and evaluat</w:t>
            </w:r>
            <w:r w:rsidR="006A7EE4">
              <w:rPr>
                <w:rFonts w:ascii="Arial" w:hAnsi="Arial"/>
                <w:noProof/>
                <w:szCs w:val="22"/>
              </w:rPr>
              <w:t>e</w:t>
            </w:r>
            <w:r w:rsidRPr="007B0641">
              <w:rPr>
                <w:rFonts w:ascii="Arial" w:hAnsi="Arial"/>
                <w:noProof/>
                <w:szCs w:val="22"/>
              </w:rPr>
              <w:t xml:space="preserve"> a</w:t>
            </w:r>
            <w:r w:rsidR="006A7EE4">
              <w:rPr>
                <w:rFonts w:ascii="Arial" w:hAnsi="Arial"/>
                <w:noProof/>
                <w:szCs w:val="22"/>
              </w:rPr>
              <w:t xml:space="preserve"> solution or product</w:t>
            </w:r>
            <w:r w:rsidRPr="007B0641">
              <w:rPr>
                <w:rFonts w:ascii="Arial" w:hAnsi="Arial"/>
                <w:noProof/>
                <w:szCs w:val="22"/>
              </w:rPr>
              <w:t xml:space="preserve"> based on th</w:t>
            </w:r>
            <w:r w:rsidR="006A7EE4">
              <w:rPr>
                <w:rFonts w:ascii="Arial" w:hAnsi="Arial"/>
                <w:noProof/>
                <w:szCs w:val="22"/>
              </w:rPr>
              <w:t>eir</w:t>
            </w:r>
            <w:r w:rsidRPr="007B0641">
              <w:rPr>
                <w:rFonts w:ascii="Arial" w:hAnsi="Arial"/>
                <w:noProof/>
                <w:szCs w:val="22"/>
              </w:rPr>
              <w:t xml:space="preserve"> investigation </w:t>
            </w:r>
            <w:r w:rsidR="00A62ADB">
              <w:rPr>
                <w:rFonts w:ascii="Arial" w:hAnsi="Arial"/>
                <w:noProof/>
                <w:szCs w:val="22"/>
              </w:rPr>
              <w:t>about</w:t>
            </w:r>
            <w:r w:rsidRPr="007B0641">
              <w:rPr>
                <w:rFonts w:ascii="Arial" w:hAnsi="Arial"/>
                <w:noProof/>
                <w:szCs w:val="22"/>
              </w:rPr>
              <w:t xml:space="preserve"> how </w:t>
            </w:r>
            <w:r w:rsidRPr="007B0641">
              <w:rPr>
                <w:rFonts w:ascii="Arial" w:hAnsi="Arial"/>
                <w:szCs w:val="22"/>
              </w:rPr>
              <w:t xml:space="preserve">changes in the environment </w:t>
            </w:r>
            <w:r w:rsidR="006A7EE4">
              <w:rPr>
                <w:rFonts w:ascii="Arial" w:hAnsi="Arial"/>
                <w:szCs w:val="22"/>
              </w:rPr>
              <w:t xml:space="preserve">have </w:t>
            </w:r>
            <w:r w:rsidRPr="007B0641">
              <w:rPr>
                <w:rFonts w:ascii="Arial" w:hAnsi="Arial"/>
                <w:szCs w:val="22"/>
              </w:rPr>
              <w:t>affect</w:t>
            </w:r>
            <w:r w:rsidR="006A7EE4">
              <w:rPr>
                <w:rFonts w:ascii="Arial" w:hAnsi="Arial"/>
                <w:szCs w:val="22"/>
              </w:rPr>
              <w:t>ed</w:t>
            </w:r>
            <w:r w:rsidRPr="007B0641">
              <w:rPr>
                <w:rFonts w:ascii="Arial" w:hAnsi="Arial"/>
                <w:szCs w:val="22"/>
              </w:rPr>
              <w:t xml:space="preserve"> the life cycle of a</w:t>
            </w:r>
            <w:r w:rsidR="006A7EE4">
              <w:rPr>
                <w:rFonts w:ascii="Arial" w:hAnsi="Arial"/>
                <w:szCs w:val="22"/>
              </w:rPr>
              <w:t xml:space="preserve"> particular </w:t>
            </w:r>
            <w:r w:rsidR="00A62ADB" w:rsidRPr="007B0641">
              <w:rPr>
                <w:rFonts w:ascii="Arial" w:hAnsi="Arial"/>
                <w:szCs w:val="22"/>
              </w:rPr>
              <w:t xml:space="preserve">plant </w:t>
            </w:r>
            <w:r w:rsidRPr="007B0641">
              <w:rPr>
                <w:rFonts w:ascii="Arial" w:hAnsi="Arial"/>
                <w:szCs w:val="22"/>
              </w:rPr>
              <w:t>or</w:t>
            </w:r>
            <w:r w:rsidR="00A62ADB" w:rsidRPr="007B0641">
              <w:rPr>
                <w:rFonts w:ascii="Arial" w:hAnsi="Arial"/>
                <w:szCs w:val="22"/>
              </w:rPr>
              <w:t xml:space="preserve"> animal</w:t>
            </w:r>
            <w:r w:rsidRPr="007B0641">
              <w:rPr>
                <w:rFonts w:ascii="Arial" w:hAnsi="Arial"/>
                <w:noProof/>
                <w:szCs w:val="22"/>
              </w:rPr>
              <w:t xml:space="preserve">. </w:t>
            </w:r>
            <w:r w:rsidRPr="007B0641">
              <w:rPr>
                <w:rFonts w:ascii="Arial" w:hAnsi="Arial"/>
                <w:szCs w:val="22"/>
              </w:rPr>
              <w:t xml:space="preserve">To help inform their design </w:t>
            </w:r>
            <w:r w:rsidR="006A7EE4">
              <w:rPr>
                <w:rFonts w:ascii="Arial" w:hAnsi="Arial"/>
                <w:szCs w:val="22"/>
              </w:rPr>
              <w:t>solutions</w:t>
            </w:r>
            <w:r w:rsidRPr="007B0641">
              <w:rPr>
                <w:rFonts w:ascii="Arial" w:hAnsi="Arial"/>
                <w:szCs w:val="22"/>
              </w:rPr>
              <w:t xml:space="preserve">, students work in teams to </w:t>
            </w:r>
            <w:r w:rsidR="006A7EE4">
              <w:rPr>
                <w:rFonts w:ascii="Arial" w:hAnsi="Arial"/>
                <w:szCs w:val="22"/>
              </w:rPr>
              <w:t>observe and investigate the existing local environment and</w:t>
            </w:r>
            <w:r w:rsidRPr="007B0641">
              <w:rPr>
                <w:rFonts w:ascii="Arial" w:hAnsi="Arial"/>
                <w:szCs w:val="22"/>
              </w:rPr>
              <w:t xml:space="preserve"> about</w:t>
            </w:r>
            <w:r w:rsidR="006A7EE4">
              <w:rPr>
                <w:rFonts w:ascii="Arial" w:hAnsi="Arial"/>
                <w:szCs w:val="22"/>
              </w:rPr>
              <w:t xml:space="preserve"> the</w:t>
            </w:r>
            <w:r w:rsidRPr="007B0641">
              <w:rPr>
                <w:rFonts w:ascii="Arial" w:hAnsi="Arial"/>
                <w:szCs w:val="22"/>
              </w:rPr>
              <w:t xml:space="preserve"> living things</w:t>
            </w:r>
            <w:r w:rsidR="006A7EE4">
              <w:rPr>
                <w:rFonts w:ascii="Arial" w:hAnsi="Arial"/>
                <w:szCs w:val="22"/>
              </w:rPr>
              <w:t xml:space="preserve"> which are native to that environment. They will design a solution to attract or protect the identified living things </w:t>
            </w:r>
            <w:r w:rsidRPr="007B0641">
              <w:rPr>
                <w:rFonts w:ascii="Arial" w:hAnsi="Arial"/>
                <w:szCs w:val="22"/>
              </w:rPr>
              <w:t xml:space="preserve">and reflect and evaluate the processes </w:t>
            </w:r>
            <w:r w:rsidR="006A7EE4">
              <w:rPr>
                <w:rFonts w:ascii="Arial" w:hAnsi="Arial"/>
                <w:szCs w:val="22"/>
              </w:rPr>
              <w:t>and the success of their final product.</w:t>
            </w:r>
          </w:p>
          <w:p w14:paraId="3C838175" w14:textId="677071D2" w:rsidR="00837992" w:rsidRPr="007B0641" w:rsidRDefault="00837992" w:rsidP="000E21EE">
            <w:pPr>
              <w:pStyle w:val="tabletext"/>
              <w:spacing w:before="60" w:after="60"/>
              <w:rPr>
                <w:rFonts w:ascii="Arial" w:hAnsi="Arial"/>
                <w:szCs w:val="22"/>
              </w:rPr>
            </w:pPr>
          </w:p>
        </w:tc>
      </w:tr>
      <w:tr w:rsidR="00557DA2" w14:paraId="67907C5A" w14:textId="77777777" w:rsidTr="00631342">
        <w:tc>
          <w:tcPr>
            <w:tcW w:w="13948" w:type="dxa"/>
            <w:gridSpan w:val="6"/>
          </w:tcPr>
          <w:p w14:paraId="4E63D934" w14:textId="77777777" w:rsidR="00557DA2" w:rsidRDefault="00557DA2" w:rsidP="000E21EE">
            <w:pPr>
              <w:pStyle w:val="Heading5"/>
              <w:spacing w:before="85" w:after="85"/>
              <w:ind w:right="85"/>
              <w:outlineLvl w:val="4"/>
            </w:pPr>
            <w:r>
              <w:lastRenderedPageBreak/>
              <w:t xml:space="preserve">Skills focus </w:t>
            </w:r>
          </w:p>
        </w:tc>
      </w:tr>
      <w:tr w:rsidR="00557DA2" w14:paraId="4A2E93EF" w14:textId="77777777" w:rsidTr="00C076D7">
        <w:tc>
          <w:tcPr>
            <w:tcW w:w="6936" w:type="dxa"/>
            <w:gridSpan w:val="3"/>
            <w:tcMar>
              <w:top w:w="85" w:type="dxa"/>
              <w:left w:w="85" w:type="dxa"/>
              <w:bottom w:w="85" w:type="dxa"/>
              <w:right w:w="85" w:type="dxa"/>
            </w:tcMar>
          </w:tcPr>
          <w:p w14:paraId="2CFF6815" w14:textId="77777777" w:rsidR="00557DA2" w:rsidRDefault="00557DA2" w:rsidP="000E21EE">
            <w:pPr>
              <w:pStyle w:val="BodyText"/>
              <w:spacing w:after="0"/>
              <w:ind w:right="85"/>
              <w:jc w:val="left"/>
              <w:rPr>
                <w:b/>
              </w:rPr>
            </w:pPr>
            <w:r>
              <w:rPr>
                <w:b/>
              </w:rPr>
              <w:t>Working S</w:t>
            </w:r>
            <w:r w:rsidRPr="00557DA2">
              <w:rPr>
                <w:b/>
              </w:rPr>
              <w:t>cientifically</w:t>
            </w:r>
          </w:p>
          <w:p w14:paraId="5D48A9DF" w14:textId="77777777" w:rsidR="0069408B" w:rsidRPr="0069408B" w:rsidRDefault="0069408B" w:rsidP="000E21EE">
            <w:pPr>
              <w:spacing w:after="0"/>
              <w:jc w:val="left"/>
              <w:rPr>
                <w:rFonts w:cs="Arial"/>
              </w:rPr>
            </w:pPr>
            <w:r w:rsidRPr="0069408B">
              <w:rPr>
                <w:rFonts w:cs="Arial"/>
                <w:b/>
              </w:rPr>
              <w:t>Planning and conducting investigations</w:t>
            </w:r>
          </w:p>
          <w:p w14:paraId="47A9AB59" w14:textId="77777777" w:rsidR="0069408B" w:rsidRPr="0069408B" w:rsidRDefault="0069408B" w:rsidP="0069408B">
            <w:pPr>
              <w:widowControl/>
              <w:numPr>
                <w:ilvl w:val="0"/>
                <w:numId w:val="6"/>
              </w:numPr>
              <w:tabs>
                <w:tab w:val="left" w:pos="426"/>
              </w:tabs>
              <w:spacing w:after="0"/>
              <w:ind w:left="426" w:hanging="426"/>
              <w:contextualSpacing/>
              <w:jc w:val="left"/>
              <w:rPr>
                <w:rFonts w:cs="Arial"/>
              </w:rPr>
            </w:pPr>
            <w:r w:rsidRPr="0069408B">
              <w:rPr>
                <w:rFonts w:cs="Arial"/>
              </w:rPr>
              <w:t>plan scientific investigations with guidance</w:t>
            </w:r>
          </w:p>
          <w:p w14:paraId="531F5F48" w14:textId="77777777" w:rsidR="0069408B" w:rsidRPr="0069408B" w:rsidRDefault="0069408B" w:rsidP="0069408B">
            <w:pPr>
              <w:widowControl/>
              <w:numPr>
                <w:ilvl w:val="0"/>
                <w:numId w:val="6"/>
              </w:numPr>
              <w:tabs>
                <w:tab w:val="left" w:pos="426"/>
              </w:tabs>
              <w:spacing w:after="0"/>
              <w:ind w:left="426" w:hanging="426"/>
              <w:contextualSpacing/>
              <w:jc w:val="left"/>
              <w:rPr>
                <w:rFonts w:cs="Arial"/>
              </w:rPr>
            </w:pPr>
            <w:r w:rsidRPr="0069408B">
              <w:rPr>
                <w:rFonts w:cs="Arial"/>
              </w:rPr>
              <w:t>conduct scientific investigations to find answers to questions</w:t>
            </w:r>
          </w:p>
          <w:p w14:paraId="759720D9" w14:textId="77777777" w:rsidR="0069408B" w:rsidRPr="0069408B" w:rsidRDefault="0069408B" w:rsidP="0069408B">
            <w:pPr>
              <w:widowControl/>
              <w:numPr>
                <w:ilvl w:val="0"/>
                <w:numId w:val="6"/>
              </w:numPr>
              <w:tabs>
                <w:tab w:val="left" w:pos="426"/>
              </w:tabs>
              <w:spacing w:after="0"/>
              <w:ind w:left="426" w:hanging="426"/>
              <w:contextualSpacing/>
              <w:jc w:val="left"/>
              <w:rPr>
                <w:rFonts w:cs="Arial"/>
              </w:rPr>
            </w:pPr>
            <w:r w:rsidRPr="0069408B">
              <w:rPr>
                <w:rFonts w:cs="Arial"/>
              </w:rPr>
              <w:t>use appropriate materials and equipment safely (ACSIS054, ACSIS065)</w:t>
            </w:r>
          </w:p>
          <w:p w14:paraId="41D420EA" w14:textId="77777777" w:rsidR="0069408B" w:rsidRPr="0069408B" w:rsidRDefault="0069408B" w:rsidP="0069408B">
            <w:pPr>
              <w:widowControl/>
              <w:numPr>
                <w:ilvl w:val="0"/>
                <w:numId w:val="6"/>
              </w:numPr>
              <w:tabs>
                <w:tab w:val="left" w:pos="426"/>
              </w:tabs>
              <w:spacing w:after="0"/>
              <w:ind w:left="426" w:hanging="426"/>
              <w:contextualSpacing/>
              <w:jc w:val="left"/>
              <w:rPr>
                <w:rFonts w:cs="Arial"/>
              </w:rPr>
            </w:pPr>
            <w:r w:rsidRPr="0069408B">
              <w:rPr>
                <w:rFonts w:cs="Arial"/>
              </w:rPr>
              <w:t>consider and apply the elements of fair tests</w:t>
            </w:r>
          </w:p>
          <w:p w14:paraId="01FF830F" w14:textId="77777777" w:rsidR="0069408B" w:rsidRPr="0069408B" w:rsidRDefault="0069408B" w:rsidP="0069408B">
            <w:pPr>
              <w:widowControl/>
              <w:numPr>
                <w:ilvl w:val="0"/>
                <w:numId w:val="6"/>
              </w:numPr>
              <w:tabs>
                <w:tab w:val="left" w:pos="426"/>
              </w:tabs>
              <w:spacing w:after="0"/>
              <w:ind w:left="426" w:hanging="426"/>
              <w:contextualSpacing/>
              <w:jc w:val="left"/>
              <w:rPr>
                <w:rFonts w:cs="Arial"/>
              </w:rPr>
            </w:pPr>
            <w:r w:rsidRPr="0069408B">
              <w:rPr>
                <w:rFonts w:cs="Arial"/>
              </w:rPr>
              <w:t>collect and record accurate, honest observations using labelled observational drawings, basic formal measurements and digital technologies as appropriate (ACSIS055, ACSIS066)</w:t>
            </w:r>
          </w:p>
          <w:p w14:paraId="425385F4" w14:textId="77777777" w:rsidR="0069408B" w:rsidRPr="0069408B" w:rsidRDefault="0069408B" w:rsidP="0069408B">
            <w:pPr>
              <w:widowControl/>
              <w:numPr>
                <w:ilvl w:val="0"/>
                <w:numId w:val="6"/>
              </w:numPr>
              <w:tabs>
                <w:tab w:val="left" w:pos="426"/>
              </w:tabs>
              <w:spacing w:after="0"/>
              <w:ind w:left="426" w:hanging="426"/>
              <w:contextualSpacing/>
              <w:jc w:val="left"/>
              <w:rPr>
                <w:rFonts w:cs="Arial"/>
              </w:rPr>
            </w:pPr>
            <w:r w:rsidRPr="0069408B">
              <w:rPr>
                <w:rFonts w:cs="Arial"/>
              </w:rPr>
              <w:t>reflect on investigations, including whether testing was fair or not (ACSIS058, ACSIS069)</w:t>
            </w:r>
          </w:p>
          <w:p w14:paraId="1946C1A1" w14:textId="77777777" w:rsidR="0069408B" w:rsidRPr="0069408B" w:rsidRDefault="0069408B" w:rsidP="009B332E">
            <w:pPr>
              <w:widowControl/>
              <w:numPr>
                <w:ilvl w:val="0"/>
                <w:numId w:val="6"/>
              </w:numPr>
              <w:tabs>
                <w:tab w:val="left" w:pos="426"/>
              </w:tabs>
              <w:ind w:left="426" w:hanging="426"/>
              <w:contextualSpacing/>
              <w:jc w:val="left"/>
              <w:rPr>
                <w:rFonts w:cs="Arial"/>
              </w:rPr>
            </w:pPr>
            <w:r w:rsidRPr="0069408B">
              <w:rPr>
                <w:rFonts w:cs="Arial"/>
              </w:rPr>
              <w:t>participate individually and collaboratively with clear roles and goals</w:t>
            </w:r>
          </w:p>
          <w:p w14:paraId="4A7EFBC1" w14:textId="77777777" w:rsidR="0069408B" w:rsidRPr="0069408B" w:rsidRDefault="0069408B" w:rsidP="000E21EE">
            <w:pPr>
              <w:spacing w:before="240" w:after="0"/>
              <w:jc w:val="left"/>
              <w:rPr>
                <w:rFonts w:cs="Arial"/>
              </w:rPr>
            </w:pPr>
            <w:r w:rsidRPr="0069408B">
              <w:rPr>
                <w:rFonts w:cs="Arial"/>
                <w:b/>
              </w:rPr>
              <w:t>Processing and analysing data</w:t>
            </w:r>
          </w:p>
          <w:p w14:paraId="048CF2C9" w14:textId="77777777" w:rsidR="0069408B" w:rsidRPr="0069408B" w:rsidRDefault="0069408B" w:rsidP="0069408B">
            <w:pPr>
              <w:widowControl/>
              <w:numPr>
                <w:ilvl w:val="0"/>
                <w:numId w:val="6"/>
              </w:numPr>
              <w:tabs>
                <w:tab w:val="left" w:pos="426"/>
              </w:tabs>
              <w:spacing w:after="0"/>
              <w:ind w:left="426" w:hanging="426"/>
              <w:contextualSpacing/>
              <w:jc w:val="left"/>
              <w:rPr>
                <w:rFonts w:cs="Arial"/>
              </w:rPr>
            </w:pPr>
            <w:r w:rsidRPr="0069408B">
              <w:rPr>
                <w:rFonts w:cs="Arial"/>
              </w:rPr>
              <w:t>use a range of methods to represent data, including tables and column graphs</w:t>
            </w:r>
          </w:p>
          <w:p w14:paraId="2E4AAA10" w14:textId="77777777" w:rsidR="0069408B" w:rsidRPr="0069408B" w:rsidRDefault="0069408B" w:rsidP="0069408B">
            <w:pPr>
              <w:widowControl/>
              <w:numPr>
                <w:ilvl w:val="0"/>
                <w:numId w:val="6"/>
              </w:numPr>
              <w:tabs>
                <w:tab w:val="left" w:pos="426"/>
              </w:tabs>
              <w:spacing w:after="0"/>
              <w:ind w:left="426" w:hanging="426"/>
              <w:contextualSpacing/>
              <w:jc w:val="left"/>
              <w:rPr>
                <w:rFonts w:cs="Arial"/>
              </w:rPr>
            </w:pPr>
            <w:r w:rsidRPr="0069408B">
              <w:rPr>
                <w:rFonts w:cs="Arial"/>
              </w:rPr>
              <w:t>identify patterns and trends in gathered data (ACSIS057, ACSIS068)</w:t>
            </w:r>
          </w:p>
          <w:p w14:paraId="016B05A0" w14:textId="77777777" w:rsidR="0069408B" w:rsidRDefault="0069408B" w:rsidP="0069408B">
            <w:pPr>
              <w:widowControl/>
              <w:numPr>
                <w:ilvl w:val="0"/>
                <w:numId w:val="6"/>
              </w:numPr>
              <w:tabs>
                <w:tab w:val="left" w:pos="426"/>
              </w:tabs>
              <w:spacing w:after="0"/>
              <w:ind w:left="426" w:hanging="426"/>
              <w:contextualSpacing/>
              <w:jc w:val="left"/>
              <w:rPr>
                <w:rFonts w:cs="Arial"/>
              </w:rPr>
            </w:pPr>
            <w:r w:rsidRPr="0069408B">
              <w:rPr>
                <w:rFonts w:cs="Arial"/>
              </w:rPr>
              <w:t>compare results with predictions</w:t>
            </w:r>
          </w:p>
          <w:p w14:paraId="01C38E7D" w14:textId="77777777" w:rsidR="0069408B" w:rsidRPr="0069408B" w:rsidRDefault="0069408B" w:rsidP="0069408B">
            <w:pPr>
              <w:widowControl/>
              <w:numPr>
                <w:ilvl w:val="0"/>
                <w:numId w:val="6"/>
              </w:numPr>
              <w:tabs>
                <w:tab w:val="left" w:pos="426"/>
              </w:tabs>
              <w:spacing w:after="0"/>
              <w:ind w:left="426" w:hanging="426"/>
              <w:contextualSpacing/>
              <w:jc w:val="left"/>
              <w:rPr>
                <w:rFonts w:cs="Arial"/>
              </w:rPr>
            </w:pPr>
            <w:r w:rsidRPr="0069408B">
              <w:rPr>
                <w:rFonts w:cs="Arial"/>
              </w:rPr>
              <w:t>suggest possible reasons for findings (ACSIS215, ACSIS216)</w:t>
            </w:r>
          </w:p>
        </w:tc>
        <w:tc>
          <w:tcPr>
            <w:tcW w:w="7012" w:type="dxa"/>
            <w:gridSpan w:val="3"/>
            <w:tcMar>
              <w:top w:w="85" w:type="dxa"/>
              <w:left w:w="85" w:type="dxa"/>
              <w:bottom w:w="85" w:type="dxa"/>
              <w:right w:w="85" w:type="dxa"/>
            </w:tcMar>
          </w:tcPr>
          <w:p w14:paraId="463E1034" w14:textId="77777777" w:rsidR="003358FC" w:rsidRDefault="00557DA2" w:rsidP="000E21EE">
            <w:pPr>
              <w:spacing w:after="0"/>
              <w:jc w:val="left"/>
              <w:rPr>
                <w:rFonts w:cs="Arial"/>
                <w:b/>
                <w:sz w:val="18"/>
                <w:szCs w:val="18"/>
              </w:rPr>
            </w:pPr>
            <w:r w:rsidRPr="00557DA2">
              <w:rPr>
                <w:b/>
              </w:rPr>
              <w:t>Design and Production</w:t>
            </w:r>
            <w:r w:rsidR="003358FC" w:rsidRPr="00017EE9">
              <w:rPr>
                <w:rFonts w:cs="Arial"/>
                <w:b/>
                <w:sz w:val="18"/>
                <w:szCs w:val="18"/>
              </w:rPr>
              <w:t xml:space="preserve"> </w:t>
            </w:r>
          </w:p>
          <w:p w14:paraId="5600621B" w14:textId="77777777" w:rsidR="003358FC" w:rsidRPr="00D30F51" w:rsidRDefault="003358FC" w:rsidP="003A0D80">
            <w:pPr>
              <w:spacing w:after="0"/>
              <w:jc w:val="left"/>
              <w:rPr>
                <w:rFonts w:cs="Arial"/>
              </w:rPr>
            </w:pPr>
            <w:r w:rsidRPr="00D30F51">
              <w:rPr>
                <w:rFonts w:cs="Arial"/>
                <w:b/>
              </w:rPr>
              <w:t>Identifying and defining</w:t>
            </w:r>
          </w:p>
          <w:p w14:paraId="67C094C6" w14:textId="09FE9B5C" w:rsidR="003358FC" w:rsidRPr="003358FC" w:rsidRDefault="003358FC" w:rsidP="003358FC">
            <w:pPr>
              <w:widowControl/>
              <w:numPr>
                <w:ilvl w:val="0"/>
                <w:numId w:val="6"/>
              </w:numPr>
              <w:tabs>
                <w:tab w:val="left" w:pos="426"/>
              </w:tabs>
              <w:spacing w:after="0"/>
              <w:ind w:left="426" w:hanging="426"/>
              <w:contextualSpacing/>
              <w:jc w:val="left"/>
              <w:rPr>
                <w:rFonts w:cs="Arial"/>
              </w:rPr>
            </w:pPr>
            <w:r w:rsidRPr="003358FC">
              <w:rPr>
                <w:rFonts w:cs="Arial"/>
              </w:rPr>
              <w:t>critique needs or opportunities for designing solutions through ev</w:t>
            </w:r>
            <w:r w:rsidR="002F748A">
              <w:rPr>
                <w:rFonts w:cs="Arial"/>
              </w:rPr>
              <w:t>aluating products and processes</w:t>
            </w:r>
          </w:p>
          <w:p w14:paraId="62187081" w14:textId="77777777" w:rsidR="003358FC" w:rsidRPr="003358FC" w:rsidRDefault="003358FC" w:rsidP="003358FC">
            <w:pPr>
              <w:widowControl/>
              <w:numPr>
                <w:ilvl w:val="0"/>
                <w:numId w:val="6"/>
              </w:numPr>
              <w:tabs>
                <w:tab w:val="left" w:pos="426"/>
              </w:tabs>
              <w:spacing w:after="0"/>
              <w:ind w:left="426" w:hanging="426"/>
              <w:contextualSpacing/>
              <w:jc w:val="left"/>
              <w:rPr>
                <w:rFonts w:cs="Arial"/>
              </w:rPr>
            </w:pPr>
            <w:r w:rsidRPr="003358FC">
              <w:rPr>
                <w:rFonts w:cs="Arial"/>
              </w:rPr>
              <w:t>define a need or opportunity according to functional and aesthetic criteria</w:t>
            </w:r>
          </w:p>
          <w:p w14:paraId="5EA0F960" w14:textId="77777777" w:rsidR="003358FC" w:rsidRPr="003358FC" w:rsidRDefault="003358FC" w:rsidP="003358FC">
            <w:pPr>
              <w:widowControl/>
              <w:numPr>
                <w:ilvl w:val="0"/>
                <w:numId w:val="6"/>
              </w:numPr>
              <w:tabs>
                <w:tab w:val="left" w:pos="426"/>
              </w:tabs>
              <w:spacing w:after="0"/>
              <w:ind w:left="426" w:hanging="426"/>
              <w:contextualSpacing/>
              <w:jc w:val="left"/>
              <w:rPr>
                <w:rFonts w:cs="Arial"/>
              </w:rPr>
            </w:pPr>
            <w:r w:rsidRPr="003358FC">
              <w:rPr>
                <w:rFonts w:cs="Arial"/>
              </w:rPr>
              <w:t>consider potential resources in defining design needs and opportunities</w:t>
            </w:r>
          </w:p>
          <w:p w14:paraId="608BC305" w14:textId="77777777" w:rsidR="003358FC" w:rsidRPr="003358FC" w:rsidRDefault="003358FC" w:rsidP="009B332E">
            <w:pPr>
              <w:widowControl/>
              <w:numPr>
                <w:ilvl w:val="0"/>
                <w:numId w:val="6"/>
              </w:numPr>
              <w:tabs>
                <w:tab w:val="left" w:pos="426"/>
              </w:tabs>
              <w:ind w:left="426" w:hanging="426"/>
              <w:contextualSpacing/>
              <w:jc w:val="left"/>
              <w:rPr>
                <w:rFonts w:cs="Arial"/>
              </w:rPr>
            </w:pPr>
            <w:r w:rsidRPr="003358FC">
              <w:rPr>
                <w:rFonts w:cs="Arial"/>
              </w:rPr>
              <w:t>investigate and research materials, components, tools and techniques to produce design solutions (ACTDEP014)</w:t>
            </w:r>
          </w:p>
          <w:p w14:paraId="6CC58D47" w14:textId="77777777" w:rsidR="003358FC" w:rsidRPr="00C4543A" w:rsidRDefault="003358FC" w:rsidP="000E21EE">
            <w:pPr>
              <w:spacing w:before="240" w:after="0"/>
              <w:jc w:val="left"/>
              <w:rPr>
                <w:rFonts w:cs="Arial"/>
              </w:rPr>
            </w:pPr>
            <w:r w:rsidRPr="00C4543A">
              <w:rPr>
                <w:rFonts w:cs="Arial"/>
                <w:b/>
              </w:rPr>
              <w:t>Researching and planning</w:t>
            </w:r>
          </w:p>
          <w:p w14:paraId="71C9BD4C" w14:textId="77777777" w:rsidR="003358FC" w:rsidRPr="003358FC" w:rsidRDefault="003358FC" w:rsidP="003358FC">
            <w:pPr>
              <w:widowControl/>
              <w:numPr>
                <w:ilvl w:val="0"/>
                <w:numId w:val="6"/>
              </w:numPr>
              <w:tabs>
                <w:tab w:val="left" w:pos="426"/>
              </w:tabs>
              <w:spacing w:after="0"/>
              <w:ind w:left="426" w:hanging="426"/>
              <w:contextualSpacing/>
              <w:jc w:val="left"/>
              <w:rPr>
                <w:rFonts w:cs="Arial"/>
              </w:rPr>
            </w:pPr>
            <w:r w:rsidRPr="003358FC">
              <w:rPr>
                <w:rFonts w:cs="Arial"/>
              </w:rPr>
              <w:t>identify and define a design problem with consideration of practical and aesthetic needs</w:t>
            </w:r>
          </w:p>
          <w:p w14:paraId="63700B03" w14:textId="77777777" w:rsidR="003358FC" w:rsidRPr="003358FC" w:rsidRDefault="003358FC" w:rsidP="003358FC">
            <w:pPr>
              <w:widowControl/>
              <w:numPr>
                <w:ilvl w:val="0"/>
                <w:numId w:val="6"/>
              </w:numPr>
              <w:tabs>
                <w:tab w:val="left" w:pos="426"/>
              </w:tabs>
              <w:spacing w:after="0"/>
              <w:ind w:left="426" w:hanging="426"/>
              <w:contextualSpacing/>
              <w:jc w:val="left"/>
              <w:rPr>
                <w:rFonts w:cs="Arial"/>
              </w:rPr>
            </w:pPr>
            <w:r w:rsidRPr="003358FC">
              <w:rPr>
                <w:rFonts w:cs="Arial"/>
              </w:rPr>
              <w:t>consider sustainable use of resources and time</w:t>
            </w:r>
            <w:r>
              <w:rPr>
                <w:rFonts w:cs="Arial"/>
              </w:rPr>
              <w:t xml:space="preserve"> constraints in planning design </w:t>
            </w:r>
            <w:r w:rsidRPr="003358FC">
              <w:rPr>
                <w:rFonts w:cs="Arial"/>
              </w:rPr>
              <w:t>solutions</w:t>
            </w:r>
          </w:p>
          <w:p w14:paraId="5C635C69" w14:textId="77777777" w:rsidR="003358FC" w:rsidRPr="003358FC" w:rsidRDefault="003358FC" w:rsidP="003358FC">
            <w:pPr>
              <w:widowControl/>
              <w:numPr>
                <w:ilvl w:val="0"/>
                <w:numId w:val="6"/>
              </w:numPr>
              <w:tabs>
                <w:tab w:val="left" w:pos="426"/>
              </w:tabs>
              <w:spacing w:after="0"/>
              <w:ind w:left="426" w:hanging="426"/>
              <w:contextualSpacing/>
              <w:jc w:val="left"/>
              <w:rPr>
                <w:rFonts w:cs="Arial"/>
              </w:rPr>
            </w:pPr>
            <w:r w:rsidRPr="003358FC">
              <w:rPr>
                <w:rFonts w:cs="Arial"/>
              </w:rPr>
              <w:t>develop, record and communicate design ideas and decisions using appropriate technical terms</w:t>
            </w:r>
          </w:p>
          <w:p w14:paraId="6ADD1EAE" w14:textId="77777777" w:rsidR="006A7EE4" w:rsidRPr="006A7EE4" w:rsidRDefault="003358FC" w:rsidP="006A7EE4">
            <w:pPr>
              <w:widowControl/>
              <w:numPr>
                <w:ilvl w:val="0"/>
                <w:numId w:val="6"/>
              </w:numPr>
              <w:tabs>
                <w:tab w:val="left" w:pos="426"/>
              </w:tabs>
              <w:spacing w:after="0"/>
              <w:ind w:left="426" w:hanging="426"/>
              <w:contextualSpacing/>
              <w:jc w:val="left"/>
              <w:rPr>
                <w:b/>
              </w:rPr>
            </w:pPr>
            <w:r w:rsidRPr="003358FC">
              <w:rPr>
                <w:rFonts w:cs="Arial"/>
              </w:rPr>
              <w:t>produce labelled and annotated drawings including digital graphic representations (ACTDEP015)</w:t>
            </w:r>
          </w:p>
          <w:p w14:paraId="3FEEE0B0" w14:textId="77777777" w:rsidR="006A7EE4" w:rsidRPr="006A7EE4" w:rsidRDefault="006A7EE4" w:rsidP="006A7EE4">
            <w:pPr>
              <w:widowControl/>
              <w:numPr>
                <w:ilvl w:val="0"/>
                <w:numId w:val="6"/>
              </w:numPr>
              <w:tabs>
                <w:tab w:val="left" w:pos="426"/>
              </w:tabs>
              <w:spacing w:after="0"/>
              <w:ind w:left="426" w:hanging="426"/>
              <w:contextualSpacing/>
              <w:jc w:val="left"/>
              <w:rPr>
                <w:lang w:val="en-AU"/>
              </w:rPr>
            </w:pPr>
            <w:r w:rsidRPr="006A7EE4">
              <w:rPr>
                <w:lang w:val="en-AU"/>
              </w:rPr>
              <w:t xml:space="preserve">plan a sequence of production steps when producing designed solutions individually and collaboratively (ACTDEP018) </w:t>
            </w:r>
          </w:p>
        </w:tc>
      </w:tr>
      <w:tr w:rsidR="005B2983" w14:paraId="42FE44BF" w14:textId="77777777" w:rsidTr="00C076D7">
        <w:tc>
          <w:tcPr>
            <w:tcW w:w="6936" w:type="dxa"/>
            <w:gridSpan w:val="3"/>
          </w:tcPr>
          <w:p w14:paraId="77EE030D" w14:textId="13DDCF27" w:rsidR="005B2983" w:rsidRDefault="005B2983" w:rsidP="000E21EE">
            <w:pPr>
              <w:pStyle w:val="Heading5"/>
              <w:spacing w:before="85" w:after="85"/>
              <w:ind w:right="85"/>
              <w:outlineLvl w:val="4"/>
            </w:pPr>
            <w:r>
              <w:t xml:space="preserve">Inquiry and </w:t>
            </w:r>
            <w:r w:rsidR="00470E5F">
              <w:t>f</w:t>
            </w:r>
            <w:r>
              <w:t>ocus questions</w:t>
            </w:r>
          </w:p>
        </w:tc>
        <w:tc>
          <w:tcPr>
            <w:tcW w:w="7012" w:type="dxa"/>
            <w:gridSpan w:val="3"/>
          </w:tcPr>
          <w:p w14:paraId="00F7F1A7" w14:textId="77777777" w:rsidR="005B2983" w:rsidRDefault="005B2983" w:rsidP="000E21EE">
            <w:pPr>
              <w:pStyle w:val="Heading5"/>
              <w:spacing w:before="85" w:after="85"/>
              <w:ind w:right="85"/>
              <w:outlineLvl w:val="4"/>
            </w:pPr>
            <w:r>
              <w:t>Assessment</w:t>
            </w:r>
          </w:p>
        </w:tc>
      </w:tr>
      <w:tr w:rsidR="005B2983" w14:paraId="4AFC9046" w14:textId="77777777" w:rsidTr="00C076D7">
        <w:tc>
          <w:tcPr>
            <w:tcW w:w="6936" w:type="dxa"/>
            <w:gridSpan w:val="3"/>
          </w:tcPr>
          <w:p w14:paraId="2FA02C41" w14:textId="77777777" w:rsidR="003358FC" w:rsidRPr="007031D8" w:rsidRDefault="003358FC" w:rsidP="003358FC">
            <w:pPr>
              <w:widowControl/>
              <w:numPr>
                <w:ilvl w:val="0"/>
                <w:numId w:val="6"/>
              </w:numPr>
              <w:tabs>
                <w:tab w:val="left" w:pos="426"/>
              </w:tabs>
              <w:spacing w:after="0"/>
              <w:ind w:left="426" w:hanging="426"/>
              <w:contextualSpacing/>
              <w:jc w:val="left"/>
              <w:rPr>
                <w:rFonts w:cs="Arial"/>
              </w:rPr>
            </w:pPr>
            <w:r w:rsidRPr="007031D8">
              <w:rPr>
                <w:rFonts w:cs="Arial"/>
              </w:rPr>
              <w:t>How can we group living things?</w:t>
            </w:r>
          </w:p>
          <w:p w14:paraId="2ECE88E4" w14:textId="77777777" w:rsidR="003358FC" w:rsidRPr="007031D8" w:rsidRDefault="003358FC" w:rsidP="003358FC">
            <w:pPr>
              <w:widowControl/>
              <w:numPr>
                <w:ilvl w:val="0"/>
                <w:numId w:val="6"/>
              </w:numPr>
              <w:tabs>
                <w:tab w:val="left" w:pos="426"/>
              </w:tabs>
              <w:spacing w:after="0"/>
              <w:ind w:left="426" w:hanging="426"/>
              <w:contextualSpacing/>
              <w:jc w:val="left"/>
              <w:rPr>
                <w:rFonts w:cs="Arial"/>
              </w:rPr>
            </w:pPr>
            <w:r w:rsidRPr="007031D8">
              <w:rPr>
                <w:rFonts w:cs="Arial"/>
              </w:rPr>
              <w:t>What are the similarities and differences between the life cycles of living things?</w:t>
            </w:r>
          </w:p>
          <w:p w14:paraId="44664D0C" w14:textId="77777777" w:rsidR="005B2983" w:rsidRPr="006717B8" w:rsidRDefault="003358FC" w:rsidP="006717B8">
            <w:pPr>
              <w:widowControl/>
              <w:numPr>
                <w:ilvl w:val="0"/>
                <w:numId w:val="6"/>
              </w:numPr>
              <w:tabs>
                <w:tab w:val="left" w:pos="426"/>
              </w:tabs>
              <w:spacing w:after="0"/>
              <w:ind w:left="426" w:hanging="426"/>
              <w:contextualSpacing/>
              <w:jc w:val="left"/>
              <w:rPr>
                <w:rFonts w:cs="Arial"/>
              </w:rPr>
            </w:pPr>
            <w:r w:rsidRPr="007031D8">
              <w:rPr>
                <w:rFonts w:cs="Arial"/>
              </w:rPr>
              <w:t>How are environments and living things interdependent?</w:t>
            </w:r>
          </w:p>
        </w:tc>
        <w:tc>
          <w:tcPr>
            <w:tcW w:w="7012" w:type="dxa"/>
            <w:gridSpan w:val="3"/>
          </w:tcPr>
          <w:p w14:paraId="23A6A45F" w14:textId="3F60C7A3" w:rsidR="005B2983" w:rsidRDefault="005B2983" w:rsidP="000E21EE">
            <w:pPr>
              <w:pStyle w:val="BodyText"/>
              <w:spacing w:before="85" w:after="85"/>
              <w:ind w:right="85"/>
              <w:jc w:val="left"/>
            </w:pPr>
            <w:r>
              <w:t xml:space="preserve">Throughout the unit </w:t>
            </w:r>
            <w:r w:rsidR="006717B8">
              <w:t>t</w:t>
            </w:r>
            <w:r>
              <w:t>he content marked with an * indicate</w:t>
            </w:r>
            <w:r w:rsidR="006717B8">
              <w:t>s</w:t>
            </w:r>
            <w:r>
              <w:t xml:space="preserve"> opportunities for assessment </w:t>
            </w:r>
            <w:r w:rsidR="00470E5F">
              <w:t>for, as or of</w:t>
            </w:r>
            <w:r>
              <w:t xml:space="preserve"> learning. </w:t>
            </w:r>
            <w:r w:rsidR="009B332E">
              <w:t>Teachers should always be looking for ways to collect evidence of learning which then informs practice and future directions.</w:t>
            </w:r>
          </w:p>
        </w:tc>
      </w:tr>
      <w:tr w:rsidR="004E5E4C" w14:paraId="66C0D3C3" w14:textId="230E38AA" w:rsidTr="006E3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6" w:type="dxa"/>
          </w:tcPr>
          <w:p w14:paraId="5637BD5F" w14:textId="77777777" w:rsidR="004E5E4C" w:rsidRDefault="004E5E4C" w:rsidP="000E21EE">
            <w:pPr>
              <w:pStyle w:val="Heading5"/>
              <w:spacing w:before="85" w:after="85"/>
              <w:ind w:right="85"/>
              <w:outlineLvl w:val="4"/>
            </w:pPr>
            <w:r>
              <w:lastRenderedPageBreak/>
              <w:t>Content</w:t>
            </w:r>
          </w:p>
        </w:tc>
        <w:tc>
          <w:tcPr>
            <w:tcW w:w="2268" w:type="dxa"/>
          </w:tcPr>
          <w:p w14:paraId="3368CD97" w14:textId="7ED78217" w:rsidR="004E5E4C" w:rsidRDefault="004E5E4C" w:rsidP="000E21EE">
            <w:pPr>
              <w:pStyle w:val="Heading5"/>
              <w:spacing w:before="85" w:after="85"/>
              <w:ind w:right="85"/>
              <w:outlineLvl w:val="4"/>
            </w:pPr>
            <w:r>
              <w:t>Skills focus</w:t>
            </w:r>
          </w:p>
        </w:tc>
        <w:tc>
          <w:tcPr>
            <w:tcW w:w="7652" w:type="dxa"/>
            <w:gridSpan w:val="3"/>
          </w:tcPr>
          <w:p w14:paraId="56A3D8CB" w14:textId="77777777" w:rsidR="004E5E4C" w:rsidRDefault="004E5E4C" w:rsidP="000E21EE">
            <w:pPr>
              <w:pStyle w:val="Heading5"/>
              <w:spacing w:before="85" w:after="85"/>
              <w:ind w:right="85"/>
              <w:outlineLvl w:val="4"/>
            </w:pPr>
            <w:r>
              <w:t xml:space="preserve">Suggested teaching, learning and assessment </w:t>
            </w:r>
          </w:p>
        </w:tc>
        <w:tc>
          <w:tcPr>
            <w:tcW w:w="1762" w:type="dxa"/>
          </w:tcPr>
          <w:p w14:paraId="73A0A6CC" w14:textId="6C8E472A" w:rsidR="004E5E4C" w:rsidRDefault="004E5E4C" w:rsidP="004E5E4C">
            <w:pPr>
              <w:pStyle w:val="Heading5"/>
              <w:spacing w:before="85" w:after="85"/>
              <w:ind w:right="85"/>
              <w:outlineLvl w:val="4"/>
            </w:pPr>
            <w:r>
              <w:t>Assessment opportunities</w:t>
            </w:r>
          </w:p>
        </w:tc>
      </w:tr>
      <w:tr w:rsidR="004E5E4C" w14:paraId="0D2A8F80" w14:textId="0C1779EF" w:rsidTr="006E3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6" w:type="dxa"/>
          </w:tcPr>
          <w:p w14:paraId="0E88CEE3" w14:textId="77777777" w:rsidR="004E5E4C" w:rsidRPr="007D5CC2" w:rsidRDefault="004E5E4C" w:rsidP="007D5CC2">
            <w:pPr>
              <w:pStyle w:val="acara1"/>
              <w:spacing w:before="60" w:after="60"/>
              <w:rPr>
                <w:b/>
                <w:sz w:val="22"/>
                <w:szCs w:val="22"/>
                <w:lang w:val="en-AU"/>
              </w:rPr>
            </w:pPr>
            <w:r w:rsidRPr="007D5CC2">
              <w:rPr>
                <w:b/>
                <w:sz w:val="22"/>
                <w:szCs w:val="22"/>
                <w:lang w:val="en-AU"/>
              </w:rPr>
              <w:t>Classification of living things</w:t>
            </w:r>
          </w:p>
          <w:p w14:paraId="31759549" w14:textId="77777777" w:rsidR="004E5E4C" w:rsidRPr="007D5CC2" w:rsidRDefault="004E5E4C" w:rsidP="000E21EE">
            <w:pPr>
              <w:spacing w:after="80"/>
              <w:jc w:val="left"/>
              <w:rPr>
                <w:rFonts w:cs="Arial"/>
              </w:rPr>
            </w:pPr>
            <w:r w:rsidRPr="007D5CC2">
              <w:rPr>
                <w:rFonts w:cs="Arial"/>
              </w:rPr>
              <w:t>Students:</w:t>
            </w:r>
          </w:p>
          <w:p w14:paraId="06ECDB8D" w14:textId="3640FCDE" w:rsidR="004E5E4C" w:rsidRDefault="004E5E4C" w:rsidP="007D5CC2">
            <w:pPr>
              <w:widowControl/>
              <w:numPr>
                <w:ilvl w:val="0"/>
                <w:numId w:val="18"/>
              </w:numPr>
              <w:spacing w:after="0"/>
              <w:ind w:left="357" w:hanging="357"/>
              <w:contextualSpacing/>
              <w:jc w:val="left"/>
              <w:rPr>
                <w:rFonts w:cs="Arial"/>
              </w:rPr>
            </w:pPr>
            <w:r w:rsidRPr="007D5CC2">
              <w:rPr>
                <w:rFonts w:cs="Arial"/>
              </w:rPr>
              <w:t>collect data and identify patterns to group living things according to their external features, and distinguish them from non-living things (ACSSU044)</w:t>
            </w:r>
            <w:r w:rsidRPr="007D5CC2">
              <w:rPr>
                <w:rFonts w:cs="Arial"/>
                <w:noProof/>
              </w:rPr>
              <w:t xml:space="preserve"> </w:t>
            </w:r>
            <w:r w:rsidRPr="007D5CC2">
              <w:rPr>
                <w:rFonts w:cs="Arial"/>
                <w:b/>
              </w:rPr>
              <w:t>SysT</w:t>
            </w:r>
            <w:r w:rsidRPr="007D5CC2">
              <w:rPr>
                <w:rFonts w:cs="Arial"/>
                <w:noProof/>
              </w:rPr>
              <w:t xml:space="preserve"> </w:t>
            </w:r>
            <w:r w:rsidRPr="007D5CC2">
              <w:rPr>
                <w:rFonts w:cs="Arial"/>
                <w:noProof/>
                <w:lang w:val="en-AU" w:eastAsia="en-AU"/>
              </w:rPr>
              <w:drawing>
                <wp:inline distT="0" distB="0" distL="0" distR="0" wp14:anchorId="253D5DE5" wp14:editId="3E47E618">
                  <wp:extent cx="121920" cy="106680"/>
                  <wp:effectExtent l="0" t="0" r="0" b="7620"/>
                  <wp:docPr id="462" name="Picture 462"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2" name="image267.png" descr="Critical and creative thinking icon" title="Critical and creative thinking icon"/>
                          <pic:cNvPicPr preferRelativeResize="0"/>
                        </pic:nvPicPr>
                        <pic:blipFill>
                          <a:blip r:embed="rId6"/>
                          <a:srcRect/>
                          <a:stretch>
                            <a:fillRect/>
                          </a:stretch>
                        </pic:blipFill>
                        <pic:spPr>
                          <a:xfrm>
                            <a:off x="0" y="0"/>
                            <a:ext cx="121920" cy="106680"/>
                          </a:xfrm>
                          <a:prstGeom prst="rect">
                            <a:avLst/>
                          </a:prstGeom>
                          <a:ln/>
                        </pic:spPr>
                      </pic:pic>
                    </a:graphicData>
                  </a:graphic>
                </wp:inline>
              </w:drawing>
            </w:r>
            <w:r w:rsidRPr="007D5CC2">
              <w:rPr>
                <w:rFonts w:cs="Arial"/>
                <w:noProof/>
              </w:rPr>
              <w:t xml:space="preserve"> </w:t>
            </w:r>
            <w:r w:rsidRPr="007D5CC2">
              <w:rPr>
                <w:rFonts w:cs="Arial"/>
                <w:noProof/>
                <w:lang w:val="en-AU" w:eastAsia="en-AU"/>
              </w:rPr>
              <w:drawing>
                <wp:inline distT="0" distB="0" distL="0" distR="0" wp14:anchorId="675300A1" wp14:editId="764C1F7D">
                  <wp:extent cx="136380" cy="106680"/>
                  <wp:effectExtent l="0" t="0" r="0" b="7620"/>
                  <wp:docPr id="176" name="Picture 176"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6" name="image40.png" descr="Literacy icon" title="Literacy icon"/>
                          <pic:cNvPicPr preferRelativeResize="0"/>
                        </pic:nvPicPr>
                        <pic:blipFill>
                          <a:blip r:embed="rId7"/>
                          <a:srcRect/>
                          <a:stretch>
                            <a:fillRect/>
                          </a:stretch>
                        </pic:blipFill>
                        <pic:spPr>
                          <a:xfrm>
                            <a:off x="0" y="0"/>
                            <a:ext cx="135890" cy="106680"/>
                          </a:xfrm>
                          <a:prstGeom prst="rect">
                            <a:avLst/>
                          </a:prstGeom>
                          <a:ln/>
                        </pic:spPr>
                      </pic:pic>
                    </a:graphicData>
                  </a:graphic>
                </wp:inline>
              </w:drawing>
            </w:r>
            <w:r w:rsidRPr="007D5CC2">
              <w:rPr>
                <w:rFonts w:cs="Arial"/>
              </w:rPr>
              <w:t xml:space="preserve"> </w:t>
            </w:r>
            <w:r w:rsidRPr="007D5CC2">
              <w:rPr>
                <w:rFonts w:cs="Arial"/>
                <w:noProof/>
                <w:lang w:val="en-AU" w:eastAsia="en-AU"/>
              </w:rPr>
              <w:drawing>
                <wp:inline distT="0" distB="0" distL="0" distR="0" wp14:anchorId="6160FA0A" wp14:editId="606546BE">
                  <wp:extent cx="73274" cy="106680"/>
                  <wp:effectExtent l="0" t="0" r="3175" b="7620"/>
                  <wp:docPr id="177" name="Picture 177"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7" name="image469.png" descr="Numeracy icon" title="Numeracy icon"/>
                          <pic:cNvPicPr preferRelativeResize="0"/>
                        </pic:nvPicPr>
                        <pic:blipFill>
                          <a:blip r:embed="rId8"/>
                          <a:srcRect/>
                          <a:stretch>
                            <a:fillRect/>
                          </a:stretch>
                        </pic:blipFill>
                        <pic:spPr>
                          <a:xfrm>
                            <a:off x="0" y="0"/>
                            <a:ext cx="73025" cy="106680"/>
                          </a:xfrm>
                          <a:prstGeom prst="rect">
                            <a:avLst/>
                          </a:prstGeom>
                          <a:ln/>
                        </pic:spPr>
                      </pic:pic>
                    </a:graphicData>
                  </a:graphic>
                </wp:inline>
              </w:drawing>
            </w:r>
          </w:p>
          <w:p w14:paraId="7631A58A" w14:textId="77777777" w:rsidR="00C076D7" w:rsidRPr="007D5CC2" w:rsidRDefault="00C076D7" w:rsidP="00C076D7">
            <w:pPr>
              <w:widowControl/>
              <w:spacing w:after="0"/>
              <w:ind w:left="357"/>
              <w:contextualSpacing/>
              <w:jc w:val="left"/>
              <w:rPr>
                <w:rFonts w:cs="Arial"/>
              </w:rPr>
            </w:pPr>
          </w:p>
          <w:p w14:paraId="47AF7562" w14:textId="77777777" w:rsidR="004E5E4C" w:rsidRPr="007D5CC2" w:rsidRDefault="004E5E4C" w:rsidP="007D5CC2">
            <w:pPr>
              <w:widowControl/>
              <w:numPr>
                <w:ilvl w:val="0"/>
                <w:numId w:val="18"/>
              </w:numPr>
              <w:spacing w:after="0"/>
              <w:ind w:left="357" w:hanging="357"/>
              <w:contextualSpacing/>
              <w:jc w:val="left"/>
              <w:rPr>
                <w:rFonts w:cs="Arial"/>
              </w:rPr>
            </w:pPr>
            <w:r w:rsidRPr="007D5CC2">
              <w:rPr>
                <w:rFonts w:cs="Arial"/>
              </w:rPr>
              <w:t xml:space="preserve">identify that science involves making predictions and describing patterns and relationships (ACSHE050, ACSHE061) </w:t>
            </w:r>
            <w:r w:rsidRPr="007D5CC2">
              <w:rPr>
                <w:rFonts w:cs="Arial"/>
                <w:b/>
              </w:rPr>
              <w:t xml:space="preserve">SciT </w:t>
            </w:r>
            <w:r w:rsidRPr="007D5CC2">
              <w:rPr>
                <w:rFonts w:cs="Arial"/>
                <w:noProof/>
                <w:lang w:val="en-AU" w:eastAsia="en-AU"/>
              </w:rPr>
              <w:drawing>
                <wp:inline distT="0" distB="0" distL="0" distR="0" wp14:anchorId="2857E38E" wp14:editId="4EC19414">
                  <wp:extent cx="121920" cy="106680"/>
                  <wp:effectExtent l="0" t="0" r="0" b="7620"/>
                  <wp:docPr id="601" name="Picture 60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1" name="image267.png" descr="Critical and creative thinking icon" title="Critical and creative thinking icon"/>
                          <pic:cNvPicPr preferRelativeResize="0"/>
                        </pic:nvPicPr>
                        <pic:blipFill>
                          <a:blip r:embed="rId6"/>
                          <a:srcRect/>
                          <a:stretch>
                            <a:fillRect/>
                          </a:stretch>
                        </pic:blipFill>
                        <pic:spPr>
                          <a:xfrm>
                            <a:off x="0" y="0"/>
                            <a:ext cx="121920" cy="106680"/>
                          </a:xfrm>
                          <a:prstGeom prst="rect">
                            <a:avLst/>
                          </a:prstGeom>
                          <a:ln/>
                        </pic:spPr>
                      </pic:pic>
                    </a:graphicData>
                  </a:graphic>
                </wp:inline>
              </w:drawing>
            </w:r>
          </w:p>
          <w:p w14:paraId="15897F59" w14:textId="77777777" w:rsidR="00C076D7" w:rsidRDefault="00C076D7" w:rsidP="007D5CC2">
            <w:pPr>
              <w:pStyle w:val="acara1"/>
              <w:spacing w:before="60" w:after="60"/>
              <w:rPr>
                <w:b/>
                <w:sz w:val="22"/>
                <w:szCs w:val="22"/>
                <w:lang w:val="en-AU"/>
              </w:rPr>
            </w:pPr>
          </w:p>
          <w:p w14:paraId="015508D8" w14:textId="77777777" w:rsidR="00C076D7" w:rsidRDefault="00C076D7" w:rsidP="007D5CC2">
            <w:pPr>
              <w:pStyle w:val="acara1"/>
              <w:spacing w:before="60" w:after="60"/>
              <w:rPr>
                <w:b/>
                <w:sz w:val="22"/>
                <w:szCs w:val="22"/>
                <w:lang w:val="en-AU"/>
              </w:rPr>
            </w:pPr>
          </w:p>
          <w:p w14:paraId="3136FD2E" w14:textId="56E74529" w:rsidR="004E5E4C" w:rsidRPr="007D5CC2" w:rsidRDefault="004E5E4C" w:rsidP="007D5CC2">
            <w:pPr>
              <w:pStyle w:val="acara1"/>
              <w:spacing w:before="60" w:after="60"/>
              <w:rPr>
                <w:b/>
                <w:sz w:val="22"/>
                <w:szCs w:val="22"/>
                <w:lang w:val="en-AU"/>
              </w:rPr>
            </w:pPr>
            <w:r w:rsidRPr="007D5CC2">
              <w:rPr>
                <w:b/>
                <w:sz w:val="22"/>
                <w:szCs w:val="22"/>
                <w:lang w:val="en-AU"/>
              </w:rPr>
              <w:lastRenderedPageBreak/>
              <w:t>Life cycles of living things</w:t>
            </w:r>
          </w:p>
          <w:p w14:paraId="259B999E" w14:textId="77777777" w:rsidR="004E5E4C" w:rsidRPr="007D5CC2" w:rsidRDefault="004E5E4C" w:rsidP="000E21EE">
            <w:pPr>
              <w:spacing w:after="80"/>
              <w:jc w:val="left"/>
              <w:rPr>
                <w:rFonts w:cs="Arial"/>
              </w:rPr>
            </w:pPr>
            <w:r w:rsidRPr="007D5CC2">
              <w:rPr>
                <w:rFonts w:cs="Arial"/>
              </w:rPr>
              <w:t>Students:</w:t>
            </w:r>
          </w:p>
          <w:p w14:paraId="5D60F5F3" w14:textId="77777777" w:rsidR="004E5E4C" w:rsidRPr="007D5CC2" w:rsidRDefault="004E5E4C" w:rsidP="007D5CC2">
            <w:pPr>
              <w:widowControl/>
              <w:numPr>
                <w:ilvl w:val="0"/>
                <w:numId w:val="19"/>
              </w:numPr>
              <w:spacing w:after="0"/>
              <w:ind w:left="360" w:hanging="360"/>
              <w:contextualSpacing/>
              <w:jc w:val="left"/>
              <w:rPr>
                <w:rFonts w:cs="Arial"/>
              </w:rPr>
            </w:pPr>
            <w:r w:rsidRPr="007D5CC2">
              <w:rPr>
                <w:rFonts w:cs="Arial"/>
              </w:rPr>
              <w:t xml:space="preserve">identify that living things have life cycles (ACSSU072) </w:t>
            </w:r>
            <w:r w:rsidRPr="007D5CC2">
              <w:rPr>
                <w:rFonts w:cs="Arial"/>
                <w:noProof/>
                <w:lang w:val="en-AU" w:eastAsia="en-AU"/>
              </w:rPr>
              <w:drawing>
                <wp:inline distT="0" distB="0" distL="0" distR="0" wp14:anchorId="735AA6C5" wp14:editId="77BCB5CB">
                  <wp:extent cx="106680" cy="106680"/>
                  <wp:effectExtent l="0" t="0" r="7620" b="7620"/>
                  <wp:docPr id="178" name="Picture 178" descr="Sustainability icon" title="Sustain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8" name="image441.png" descr="Sustainability icon" title="Sustainability icon"/>
                          <pic:cNvPicPr preferRelativeResize="0"/>
                        </pic:nvPicPr>
                        <pic:blipFill>
                          <a:blip r:embed="rId9"/>
                          <a:srcRect/>
                          <a:stretch>
                            <a:fillRect/>
                          </a:stretch>
                        </pic:blipFill>
                        <pic:spPr>
                          <a:xfrm>
                            <a:off x="0" y="0"/>
                            <a:ext cx="106680" cy="106680"/>
                          </a:xfrm>
                          <a:prstGeom prst="rect">
                            <a:avLst/>
                          </a:prstGeom>
                          <a:ln/>
                        </pic:spPr>
                      </pic:pic>
                    </a:graphicData>
                  </a:graphic>
                </wp:inline>
              </w:drawing>
            </w:r>
            <w:r w:rsidRPr="007D5CC2">
              <w:rPr>
                <w:rFonts w:cs="Arial"/>
              </w:rPr>
              <w:t xml:space="preserve"> </w:t>
            </w:r>
            <w:r w:rsidRPr="007D5CC2">
              <w:rPr>
                <w:rFonts w:cs="Arial"/>
                <w:noProof/>
                <w:lang w:val="en-AU" w:eastAsia="en-AU"/>
              </w:rPr>
              <w:drawing>
                <wp:inline distT="0" distB="0" distL="0" distR="0" wp14:anchorId="1D97320C" wp14:editId="4C67AF3B">
                  <wp:extent cx="136380" cy="106680"/>
                  <wp:effectExtent l="0" t="0" r="0" b="7620"/>
                  <wp:docPr id="180" name="Picture 180" descr="Information and communication technology capability icon" title="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0" name="image99.png" descr="Information and communication technology capability icon" title="Information and communication technology capability icon"/>
                          <pic:cNvPicPr preferRelativeResize="0"/>
                        </pic:nvPicPr>
                        <pic:blipFill>
                          <a:blip r:embed="rId10"/>
                          <a:srcRect/>
                          <a:stretch>
                            <a:fillRect/>
                          </a:stretch>
                        </pic:blipFill>
                        <pic:spPr>
                          <a:xfrm>
                            <a:off x="0" y="0"/>
                            <a:ext cx="135890" cy="106680"/>
                          </a:xfrm>
                          <a:prstGeom prst="rect">
                            <a:avLst/>
                          </a:prstGeom>
                          <a:ln/>
                        </pic:spPr>
                      </pic:pic>
                    </a:graphicData>
                  </a:graphic>
                </wp:inline>
              </w:drawing>
            </w:r>
          </w:p>
          <w:p w14:paraId="6BC843EA" w14:textId="77777777" w:rsidR="004E5E4C" w:rsidRPr="00604FB0" w:rsidRDefault="004E5E4C" w:rsidP="00292CD6">
            <w:pPr>
              <w:pStyle w:val="BodyText"/>
              <w:spacing w:before="85" w:after="85"/>
              <w:ind w:left="85" w:right="85"/>
              <w:jc w:val="left"/>
            </w:pPr>
          </w:p>
        </w:tc>
        <w:tc>
          <w:tcPr>
            <w:tcW w:w="2268" w:type="dxa"/>
          </w:tcPr>
          <w:p w14:paraId="7CE263A3" w14:textId="77777777" w:rsidR="004E5E4C" w:rsidRDefault="004E5E4C" w:rsidP="000E21EE">
            <w:pPr>
              <w:pStyle w:val="BodyText"/>
              <w:spacing w:before="85" w:after="85"/>
              <w:ind w:right="85"/>
              <w:jc w:val="left"/>
              <w:rPr>
                <w:b/>
              </w:rPr>
            </w:pPr>
            <w:r>
              <w:rPr>
                <w:b/>
              </w:rPr>
              <w:lastRenderedPageBreak/>
              <w:t>Working Scientifically</w:t>
            </w:r>
          </w:p>
          <w:p w14:paraId="14155955" w14:textId="1C8CC363" w:rsidR="004E5E4C" w:rsidRPr="00E43F38" w:rsidRDefault="004E5E4C" w:rsidP="00590F97">
            <w:pPr>
              <w:pStyle w:val="Default"/>
              <w:numPr>
                <w:ilvl w:val="0"/>
                <w:numId w:val="28"/>
              </w:numPr>
              <w:spacing w:after="60"/>
              <w:ind w:left="378"/>
              <w:rPr>
                <w:rFonts w:ascii="Arial" w:hAnsi="Arial" w:cs="Arial"/>
                <w:sz w:val="22"/>
                <w:szCs w:val="20"/>
              </w:rPr>
            </w:pPr>
            <w:r w:rsidRPr="00E43F38">
              <w:rPr>
                <w:rFonts w:ascii="Arial" w:hAnsi="Arial" w:cs="Arial"/>
                <w:sz w:val="22"/>
                <w:szCs w:val="20"/>
              </w:rPr>
              <w:t>plan scientif</w:t>
            </w:r>
            <w:r>
              <w:rPr>
                <w:rFonts w:ascii="Arial" w:hAnsi="Arial" w:cs="Arial"/>
                <w:sz w:val="22"/>
                <w:szCs w:val="20"/>
              </w:rPr>
              <w:t>ic investigations with guidance</w:t>
            </w:r>
          </w:p>
          <w:p w14:paraId="1210C1C3" w14:textId="77777777" w:rsidR="004E5E4C" w:rsidRDefault="004E5E4C" w:rsidP="00590F97">
            <w:pPr>
              <w:pStyle w:val="Default"/>
              <w:numPr>
                <w:ilvl w:val="0"/>
                <w:numId w:val="28"/>
              </w:numPr>
              <w:spacing w:after="60"/>
              <w:ind w:left="378"/>
              <w:rPr>
                <w:rFonts w:ascii="Arial" w:hAnsi="Arial" w:cs="Arial"/>
                <w:sz w:val="22"/>
                <w:szCs w:val="20"/>
              </w:rPr>
            </w:pPr>
            <w:r w:rsidRPr="00E43F38">
              <w:rPr>
                <w:rFonts w:ascii="Arial" w:hAnsi="Arial" w:cs="Arial"/>
                <w:sz w:val="22"/>
                <w:szCs w:val="20"/>
              </w:rPr>
              <w:t>conduct scientific investigations to find answers to questions</w:t>
            </w:r>
          </w:p>
          <w:p w14:paraId="27E60BF1" w14:textId="77777777" w:rsidR="004E5E4C" w:rsidRPr="00E43F38" w:rsidRDefault="004E5E4C" w:rsidP="00590F97">
            <w:pPr>
              <w:pStyle w:val="Default"/>
              <w:numPr>
                <w:ilvl w:val="0"/>
                <w:numId w:val="28"/>
              </w:numPr>
              <w:spacing w:after="60"/>
              <w:ind w:left="378"/>
              <w:rPr>
                <w:rFonts w:ascii="Arial" w:hAnsi="Arial" w:cs="Arial"/>
                <w:sz w:val="22"/>
                <w:szCs w:val="20"/>
              </w:rPr>
            </w:pPr>
            <w:r w:rsidRPr="00E43F38">
              <w:rPr>
                <w:rFonts w:ascii="Arial" w:hAnsi="Arial" w:cs="Arial"/>
                <w:sz w:val="22"/>
                <w:szCs w:val="20"/>
              </w:rPr>
              <w:t>consider and apply the elements of fair tests</w:t>
            </w:r>
          </w:p>
          <w:p w14:paraId="3F64D592" w14:textId="0AF601C0" w:rsidR="004E5E4C" w:rsidRPr="00E43F38" w:rsidRDefault="004E5E4C" w:rsidP="00590F97">
            <w:pPr>
              <w:pStyle w:val="Default"/>
              <w:numPr>
                <w:ilvl w:val="0"/>
                <w:numId w:val="28"/>
              </w:numPr>
              <w:ind w:left="378"/>
              <w:rPr>
                <w:rFonts w:ascii="Arial" w:hAnsi="Arial" w:cs="Arial"/>
                <w:sz w:val="22"/>
                <w:szCs w:val="20"/>
              </w:rPr>
            </w:pPr>
            <w:r w:rsidRPr="00E43F38">
              <w:rPr>
                <w:rFonts w:ascii="Arial" w:hAnsi="Arial" w:cs="Arial"/>
                <w:sz w:val="22"/>
                <w:szCs w:val="20"/>
              </w:rPr>
              <w:t>collect and record accurate, honest observations using labelled observational drawings, basic formal measurements and digital technologies as a</w:t>
            </w:r>
            <w:r>
              <w:rPr>
                <w:rFonts w:ascii="Arial" w:hAnsi="Arial" w:cs="Arial"/>
                <w:sz w:val="22"/>
                <w:szCs w:val="20"/>
              </w:rPr>
              <w:t>ppropriate (ACSIS055, ACSIS066)</w:t>
            </w:r>
          </w:p>
          <w:p w14:paraId="1A6224A6" w14:textId="77777777" w:rsidR="004E5E4C" w:rsidRDefault="004E5E4C" w:rsidP="00E43F38">
            <w:pPr>
              <w:pStyle w:val="BodyText"/>
              <w:spacing w:before="85" w:after="85"/>
              <w:ind w:right="85"/>
              <w:jc w:val="left"/>
              <w:rPr>
                <w:b/>
              </w:rPr>
            </w:pPr>
          </w:p>
          <w:p w14:paraId="4224A947" w14:textId="77777777" w:rsidR="004E5E4C" w:rsidRDefault="004E5E4C" w:rsidP="00E43F38">
            <w:pPr>
              <w:pStyle w:val="BodyText"/>
              <w:spacing w:before="85" w:after="85"/>
              <w:ind w:right="85"/>
              <w:jc w:val="left"/>
              <w:rPr>
                <w:b/>
              </w:rPr>
            </w:pPr>
          </w:p>
          <w:p w14:paraId="137EF2BF" w14:textId="77777777" w:rsidR="004E5E4C" w:rsidRDefault="004E5E4C" w:rsidP="00E43F38">
            <w:pPr>
              <w:pStyle w:val="BodyText"/>
              <w:spacing w:before="85" w:after="85"/>
              <w:ind w:right="85"/>
              <w:jc w:val="left"/>
              <w:rPr>
                <w:b/>
              </w:rPr>
            </w:pPr>
          </w:p>
          <w:p w14:paraId="2FC70690" w14:textId="10C0E7D6" w:rsidR="004E5E4C" w:rsidRPr="00E43F38" w:rsidRDefault="004E5E4C" w:rsidP="00590F97">
            <w:pPr>
              <w:pStyle w:val="Default"/>
              <w:numPr>
                <w:ilvl w:val="0"/>
                <w:numId w:val="28"/>
              </w:numPr>
              <w:spacing w:after="60"/>
              <w:ind w:left="378"/>
              <w:rPr>
                <w:rFonts w:ascii="Arial" w:hAnsi="Arial" w:cs="Arial"/>
                <w:sz w:val="22"/>
                <w:szCs w:val="20"/>
              </w:rPr>
            </w:pPr>
            <w:r w:rsidRPr="00E43F38">
              <w:rPr>
                <w:rFonts w:ascii="Arial" w:hAnsi="Arial" w:cs="Arial"/>
                <w:sz w:val="22"/>
                <w:szCs w:val="20"/>
              </w:rPr>
              <w:t xml:space="preserve">represent and communicate observations, ideas and findings, using formal and informal representations </w:t>
            </w:r>
            <w:r>
              <w:rPr>
                <w:rFonts w:ascii="Arial" w:hAnsi="Arial" w:cs="Arial"/>
                <w:sz w:val="22"/>
                <w:szCs w:val="20"/>
              </w:rPr>
              <w:t>(ACSIS060, ACSIS071)</w:t>
            </w:r>
          </w:p>
          <w:p w14:paraId="0153945D" w14:textId="77777777" w:rsidR="004E5E4C" w:rsidRDefault="004E5E4C" w:rsidP="00E43F38">
            <w:pPr>
              <w:pStyle w:val="BodyText"/>
              <w:spacing w:before="85" w:after="85"/>
              <w:ind w:right="85"/>
              <w:jc w:val="left"/>
              <w:rPr>
                <w:b/>
              </w:rPr>
            </w:pPr>
          </w:p>
          <w:p w14:paraId="7E6F6349" w14:textId="77777777" w:rsidR="004E5E4C" w:rsidRDefault="004E5E4C" w:rsidP="00E43F38">
            <w:pPr>
              <w:pStyle w:val="BodyText"/>
              <w:spacing w:before="85" w:after="85"/>
              <w:ind w:right="85"/>
              <w:jc w:val="left"/>
              <w:rPr>
                <w:b/>
              </w:rPr>
            </w:pPr>
          </w:p>
          <w:p w14:paraId="1240EDDF" w14:textId="77777777" w:rsidR="004E5E4C" w:rsidRDefault="004E5E4C" w:rsidP="008044C0">
            <w:pPr>
              <w:pStyle w:val="BodyText"/>
              <w:spacing w:before="85" w:after="85"/>
              <w:ind w:right="85"/>
              <w:jc w:val="left"/>
              <w:rPr>
                <w:b/>
              </w:rPr>
            </w:pPr>
          </w:p>
          <w:p w14:paraId="630917E4" w14:textId="0824987C" w:rsidR="004E5E4C" w:rsidRDefault="004E5E4C" w:rsidP="002C473A">
            <w:pPr>
              <w:pStyle w:val="Default"/>
              <w:jc w:val="both"/>
              <w:rPr>
                <w:rFonts w:cstheme="minorBidi"/>
                <w:color w:val="auto"/>
              </w:rPr>
            </w:pPr>
          </w:p>
          <w:p w14:paraId="7EFA90B4" w14:textId="77777777" w:rsidR="004E5E4C" w:rsidRDefault="004E5E4C" w:rsidP="002C473A">
            <w:pPr>
              <w:pStyle w:val="Default"/>
              <w:jc w:val="both"/>
              <w:rPr>
                <w:rFonts w:cstheme="minorBidi"/>
                <w:color w:val="auto"/>
              </w:rPr>
            </w:pPr>
          </w:p>
          <w:p w14:paraId="1A802BCD" w14:textId="7B6FBA02" w:rsidR="004E5E4C" w:rsidRPr="00663475" w:rsidRDefault="004E5E4C" w:rsidP="00736D37">
            <w:pPr>
              <w:pStyle w:val="Default"/>
              <w:numPr>
                <w:ilvl w:val="0"/>
                <w:numId w:val="28"/>
              </w:numPr>
              <w:spacing w:after="60"/>
              <w:ind w:left="378"/>
              <w:rPr>
                <w:rFonts w:ascii="Arial" w:hAnsi="Arial" w:cs="Arial"/>
                <w:sz w:val="18"/>
                <w:szCs w:val="18"/>
              </w:rPr>
            </w:pPr>
            <w:r w:rsidRPr="002C473A">
              <w:rPr>
                <w:rFonts w:ascii="Arial" w:hAnsi="Arial" w:cs="Arial"/>
                <w:sz w:val="22"/>
                <w:szCs w:val="20"/>
              </w:rPr>
              <w:t>represent and communicate observations, ideas and findings, using formal and informal representations (ACSIS060, ACSIS071)</w:t>
            </w:r>
            <w:r>
              <w:rPr>
                <w:rFonts w:ascii="Arial" w:hAnsi="Arial" w:cs="Arial"/>
                <w:sz w:val="18"/>
                <w:szCs w:val="18"/>
              </w:rPr>
              <w:t xml:space="preserve"> </w:t>
            </w:r>
          </w:p>
        </w:tc>
        <w:tc>
          <w:tcPr>
            <w:tcW w:w="7652" w:type="dxa"/>
            <w:gridSpan w:val="3"/>
          </w:tcPr>
          <w:p w14:paraId="421D088D" w14:textId="77777777" w:rsidR="004E5E4C" w:rsidRPr="0035446C" w:rsidRDefault="004E5E4C" w:rsidP="000E21EE">
            <w:pPr>
              <w:spacing w:before="60" w:after="60" w:line="240" w:lineRule="auto"/>
              <w:jc w:val="left"/>
              <w:rPr>
                <w:rFonts w:cs="Arial"/>
                <w:b/>
              </w:rPr>
            </w:pPr>
            <w:r w:rsidRPr="0035446C">
              <w:rPr>
                <w:rFonts w:cs="Arial"/>
                <w:b/>
              </w:rPr>
              <w:lastRenderedPageBreak/>
              <w:t>Introducing life cycles</w:t>
            </w:r>
          </w:p>
          <w:p w14:paraId="6EDDE216" w14:textId="5A89D156" w:rsidR="004E5E4C" w:rsidRPr="0035446C" w:rsidRDefault="004E5E4C" w:rsidP="000E21EE">
            <w:pPr>
              <w:spacing w:before="60" w:after="60" w:line="240" w:lineRule="auto"/>
              <w:jc w:val="left"/>
              <w:rPr>
                <w:rFonts w:cs="Arial"/>
                <w:b/>
              </w:rPr>
            </w:pPr>
            <w:r>
              <w:rPr>
                <w:rFonts w:cs="Arial"/>
                <w:b/>
              </w:rPr>
              <w:t>Teacher background</w:t>
            </w:r>
          </w:p>
          <w:p w14:paraId="5137502A" w14:textId="09D45AFC" w:rsidR="004E5E4C" w:rsidRDefault="004E5E4C" w:rsidP="000E21EE">
            <w:pPr>
              <w:spacing w:before="60" w:after="60" w:line="240" w:lineRule="auto"/>
              <w:jc w:val="left"/>
              <w:rPr>
                <w:rFonts w:cs="Arial"/>
              </w:rPr>
            </w:pPr>
            <w:r w:rsidRPr="00A62ADB">
              <w:rPr>
                <w:rFonts w:cs="Arial"/>
              </w:rPr>
              <w:t xml:space="preserve">To extend students’ prior knowledge and understanding from Stage 1 of </w:t>
            </w:r>
            <w:r>
              <w:rPr>
                <w:rFonts w:cs="Arial"/>
              </w:rPr>
              <w:t>Living T</w:t>
            </w:r>
            <w:r w:rsidRPr="00A62ADB">
              <w:rPr>
                <w:rFonts w:cs="Arial"/>
              </w:rPr>
              <w:t>hings and their interaction with the environment, they are introduced to the concept of</w:t>
            </w:r>
            <w:r>
              <w:rPr>
                <w:rFonts w:cs="Arial"/>
              </w:rPr>
              <w:t xml:space="preserve"> the</w:t>
            </w:r>
            <w:r w:rsidRPr="00A62ADB">
              <w:rPr>
                <w:rFonts w:cs="Arial"/>
              </w:rPr>
              <w:t xml:space="preserve"> ‘life cycle’ – the continuous process by which new generat</w:t>
            </w:r>
            <w:r>
              <w:rPr>
                <w:rFonts w:cs="Arial"/>
              </w:rPr>
              <w:t>ions of offspring are produced.</w:t>
            </w:r>
          </w:p>
          <w:p w14:paraId="520B43EF" w14:textId="77777777" w:rsidR="004E5E4C" w:rsidRPr="00A62ADB" w:rsidRDefault="004E5E4C" w:rsidP="000E21EE">
            <w:pPr>
              <w:spacing w:before="60" w:after="60" w:line="240" w:lineRule="auto"/>
              <w:jc w:val="left"/>
              <w:rPr>
                <w:rFonts w:cs="Arial"/>
              </w:rPr>
            </w:pPr>
            <w:r w:rsidRPr="00A62ADB">
              <w:rPr>
                <w:rFonts w:cs="Arial"/>
              </w:rPr>
              <w:t xml:space="preserve">Students identify why it is important to find out about life cycles and the possible effect their actions have on the survival of living things at various stages of </w:t>
            </w:r>
            <w:r>
              <w:rPr>
                <w:rFonts w:cs="Arial"/>
              </w:rPr>
              <w:t>growth</w:t>
            </w:r>
            <w:r w:rsidRPr="00A62ADB">
              <w:rPr>
                <w:rFonts w:cs="Arial"/>
              </w:rPr>
              <w:t>.</w:t>
            </w:r>
          </w:p>
          <w:p w14:paraId="1539F826" w14:textId="77777777" w:rsidR="004E5E4C" w:rsidRDefault="004E5E4C" w:rsidP="000E21EE">
            <w:pPr>
              <w:spacing w:before="60" w:after="60" w:line="240" w:lineRule="auto"/>
              <w:jc w:val="left"/>
              <w:rPr>
                <w:rFonts w:cs="Arial"/>
              </w:rPr>
            </w:pPr>
          </w:p>
          <w:p w14:paraId="6BF198DA" w14:textId="77777777" w:rsidR="004E5E4C" w:rsidRPr="00A62ADB" w:rsidRDefault="004E5E4C" w:rsidP="000E21EE">
            <w:pPr>
              <w:spacing w:before="60" w:after="60" w:line="240" w:lineRule="auto"/>
              <w:jc w:val="left"/>
              <w:rPr>
                <w:rFonts w:cs="Arial"/>
              </w:rPr>
            </w:pPr>
            <w:r w:rsidRPr="00A62ADB">
              <w:rPr>
                <w:rFonts w:cs="Arial"/>
              </w:rPr>
              <w:t>Throughout the unit, each student will keep a journal to record their plan</w:t>
            </w:r>
            <w:r>
              <w:rPr>
                <w:rFonts w:cs="Arial"/>
              </w:rPr>
              <w:t>s</w:t>
            </w:r>
            <w:r w:rsidRPr="00A62ADB">
              <w:rPr>
                <w:rFonts w:cs="Arial"/>
              </w:rPr>
              <w:t xml:space="preserve">, actions, </w:t>
            </w:r>
            <w:r>
              <w:rPr>
                <w:rFonts w:cs="Arial"/>
              </w:rPr>
              <w:t xml:space="preserve">reflections, </w:t>
            </w:r>
            <w:r w:rsidRPr="00A62ADB">
              <w:rPr>
                <w:rFonts w:cs="Arial"/>
              </w:rPr>
              <w:t>progress and findings.</w:t>
            </w:r>
          </w:p>
          <w:p w14:paraId="2E81D53D" w14:textId="77777777" w:rsidR="004E5E4C" w:rsidRPr="0035446C" w:rsidRDefault="004E5E4C" w:rsidP="000E21EE">
            <w:pPr>
              <w:spacing w:before="60" w:after="60" w:line="240" w:lineRule="auto"/>
              <w:jc w:val="left"/>
              <w:rPr>
                <w:rFonts w:cs="Arial"/>
                <w:i/>
              </w:rPr>
            </w:pPr>
          </w:p>
          <w:p w14:paraId="45DE4A52" w14:textId="77777777" w:rsidR="004E5E4C" w:rsidRPr="0035446C" w:rsidRDefault="004E5E4C" w:rsidP="000E21EE">
            <w:pPr>
              <w:spacing w:before="60" w:after="60" w:line="240" w:lineRule="auto"/>
              <w:jc w:val="left"/>
              <w:rPr>
                <w:rFonts w:cs="Arial"/>
                <w:b/>
              </w:rPr>
            </w:pPr>
            <w:r w:rsidRPr="0035446C">
              <w:rPr>
                <w:rFonts w:cs="Arial"/>
                <w:b/>
              </w:rPr>
              <w:t>Group activity</w:t>
            </w:r>
          </w:p>
          <w:p w14:paraId="7BD5F85D" w14:textId="5F57444C" w:rsidR="004E5E4C" w:rsidRPr="0035446C" w:rsidRDefault="004E5E4C" w:rsidP="000E21EE">
            <w:pPr>
              <w:spacing w:before="60" w:after="60" w:line="240" w:lineRule="auto"/>
              <w:jc w:val="left"/>
              <w:rPr>
                <w:rFonts w:cs="Arial"/>
              </w:rPr>
            </w:pPr>
            <w:r>
              <w:rPr>
                <w:rFonts w:cs="Arial"/>
              </w:rPr>
              <w:t>*</w:t>
            </w:r>
            <w:r w:rsidRPr="0035446C">
              <w:rPr>
                <w:rFonts w:cs="Arial"/>
              </w:rPr>
              <w:t xml:space="preserve">Students </w:t>
            </w:r>
            <w:r w:rsidR="00837992">
              <w:rPr>
                <w:rFonts w:cs="Arial"/>
              </w:rPr>
              <w:t>explore and make observations of</w:t>
            </w:r>
            <w:r>
              <w:rPr>
                <w:rFonts w:cs="Arial"/>
              </w:rPr>
              <w:t xml:space="preserve"> the school and local area. They collect data from their observations in a variety of ways, including notes, digital images, sketches/drawings. They observe the </w:t>
            </w:r>
            <w:r w:rsidRPr="0035446C">
              <w:rPr>
                <w:rFonts w:cs="Arial"/>
              </w:rPr>
              <w:t>variety of living things</w:t>
            </w:r>
            <w:r>
              <w:rPr>
                <w:rFonts w:cs="Arial"/>
              </w:rPr>
              <w:t xml:space="preserve"> which exist in their local environment</w:t>
            </w:r>
            <w:r w:rsidRPr="0035446C">
              <w:rPr>
                <w:rFonts w:cs="Arial"/>
              </w:rPr>
              <w:t xml:space="preserve"> </w:t>
            </w:r>
            <w:r>
              <w:rPr>
                <w:rFonts w:cs="Arial"/>
              </w:rPr>
              <w:t>and contribute to a ‘living things in this area’ information wall display. They will revisit and reinforce their</w:t>
            </w:r>
            <w:r w:rsidRPr="0035446C">
              <w:rPr>
                <w:rFonts w:cs="Arial"/>
              </w:rPr>
              <w:t xml:space="preserve"> prior learning about:</w:t>
            </w:r>
          </w:p>
          <w:p w14:paraId="5AA5FA0D" w14:textId="77777777" w:rsidR="004E5E4C" w:rsidRPr="0035446C" w:rsidRDefault="004E5E4C" w:rsidP="000E21EE">
            <w:pPr>
              <w:widowControl/>
              <w:numPr>
                <w:ilvl w:val="0"/>
                <w:numId w:val="6"/>
              </w:numPr>
              <w:tabs>
                <w:tab w:val="left" w:pos="426"/>
              </w:tabs>
              <w:spacing w:after="0"/>
              <w:ind w:left="426" w:hanging="426"/>
              <w:contextualSpacing/>
              <w:jc w:val="left"/>
              <w:rPr>
                <w:rFonts w:cs="Arial"/>
              </w:rPr>
            </w:pPr>
            <w:r w:rsidRPr="0035446C">
              <w:rPr>
                <w:rFonts w:cs="Arial"/>
              </w:rPr>
              <w:t>the observable features of living things</w:t>
            </w:r>
          </w:p>
          <w:p w14:paraId="2C769EB7" w14:textId="77777777" w:rsidR="004E5E4C" w:rsidRPr="0035446C" w:rsidRDefault="004E5E4C" w:rsidP="000E21EE">
            <w:pPr>
              <w:widowControl/>
              <w:numPr>
                <w:ilvl w:val="0"/>
                <w:numId w:val="6"/>
              </w:numPr>
              <w:tabs>
                <w:tab w:val="left" w:pos="426"/>
              </w:tabs>
              <w:spacing w:after="0"/>
              <w:ind w:left="426" w:hanging="426"/>
              <w:contextualSpacing/>
              <w:jc w:val="left"/>
              <w:rPr>
                <w:rFonts w:cs="Arial"/>
              </w:rPr>
            </w:pPr>
            <w:r w:rsidRPr="0035446C">
              <w:rPr>
                <w:rFonts w:cs="Arial"/>
              </w:rPr>
              <w:t>how living things change and grow</w:t>
            </w:r>
          </w:p>
          <w:p w14:paraId="5DB38BB9" w14:textId="77777777" w:rsidR="004E5E4C" w:rsidRPr="0035446C" w:rsidRDefault="004E5E4C" w:rsidP="000E21EE">
            <w:pPr>
              <w:widowControl/>
              <w:numPr>
                <w:ilvl w:val="0"/>
                <w:numId w:val="6"/>
              </w:numPr>
              <w:tabs>
                <w:tab w:val="left" w:pos="426"/>
              </w:tabs>
              <w:spacing w:after="0"/>
              <w:ind w:left="426" w:hanging="426"/>
              <w:contextualSpacing/>
              <w:jc w:val="left"/>
              <w:rPr>
                <w:rFonts w:cs="Arial"/>
              </w:rPr>
            </w:pPr>
            <w:r w:rsidRPr="0035446C">
              <w:rPr>
                <w:rFonts w:cs="Arial"/>
              </w:rPr>
              <w:t>what living things (including humans) look like at the b</w:t>
            </w:r>
            <w:r>
              <w:rPr>
                <w:rFonts w:cs="Arial"/>
              </w:rPr>
              <w:t>eg</w:t>
            </w:r>
            <w:r w:rsidRPr="0035446C">
              <w:rPr>
                <w:rFonts w:cs="Arial"/>
              </w:rPr>
              <w:t>inning of their lives.</w:t>
            </w:r>
          </w:p>
          <w:p w14:paraId="4C042FB8" w14:textId="77777777" w:rsidR="004E5E4C" w:rsidRPr="0035446C" w:rsidRDefault="004E5E4C" w:rsidP="000E21EE">
            <w:pPr>
              <w:spacing w:before="60" w:after="60" w:line="240" w:lineRule="auto"/>
              <w:jc w:val="left"/>
              <w:rPr>
                <w:rFonts w:cs="Arial"/>
              </w:rPr>
            </w:pPr>
          </w:p>
          <w:p w14:paraId="57A774D1" w14:textId="77777777" w:rsidR="004E5E4C" w:rsidRPr="0035446C" w:rsidRDefault="004E5E4C" w:rsidP="000E21EE">
            <w:pPr>
              <w:spacing w:before="60" w:after="60" w:line="240" w:lineRule="auto"/>
              <w:jc w:val="left"/>
              <w:rPr>
                <w:rFonts w:cs="Arial"/>
                <w:b/>
              </w:rPr>
            </w:pPr>
            <w:r w:rsidRPr="0035446C">
              <w:rPr>
                <w:rFonts w:cs="Arial"/>
                <w:b/>
              </w:rPr>
              <w:t>Group activity</w:t>
            </w:r>
          </w:p>
          <w:p w14:paraId="4E3960FF" w14:textId="77777777" w:rsidR="004E5E4C" w:rsidRPr="0035446C" w:rsidRDefault="004E5E4C" w:rsidP="000E21EE">
            <w:pPr>
              <w:spacing w:before="60" w:after="60" w:line="240" w:lineRule="auto"/>
              <w:jc w:val="left"/>
              <w:rPr>
                <w:rFonts w:cs="Arial"/>
              </w:rPr>
            </w:pPr>
            <w:r w:rsidRPr="0035446C">
              <w:rPr>
                <w:rFonts w:cs="Arial"/>
              </w:rPr>
              <w:t>Before b</w:t>
            </w:r>
            <w:r>
              <w:rPr>
                <w:rFonts w:cs="Arial"/>
              </w:rPr>
              <w:t>eg</w:t>
            </w:r>
            <w:r w:rsidRPr="0035446C">
              <w:rPr>
                <w:rFonts w:cs="Arial"/>
              </w:rPr>
              <w:t xml:space="preserve">inning the activity, a Y chart could be developed on effective group work, setting the scene for the expectations of cooperation and teamwork </w:t>
            </w:r>
            <w:r w:rsidRPr="0035446C">
              <w:rPr>
                <w:rFonts w:cs="Arial"/>
              </w:rPr>
              <w:lastRenderedPageBreak/>
              <w:t>while working in a group.</w:t>
            </w:r>
          </w:p>
          <w:p w14:paraId="0A4B0622" w14:textId="77777777" w:rsidR="004E5E4C" w:rsidRPr="0035446C" w:rsidRDefault="004E5E4C" w:rsidP="000E21EE">
            <w:pPr>
              <w:spacing w:before="60" w:after="60" w:line="240" w:lineRule="auto"/>
              <w:jc w:val="left"/>
              <w:rPr>
                <w:rFonts w:cs="Arial"/>
              </w:rPr>
            </w:pPr>
            <w:r w:rsidRPr="0035446C">
              <w:rPr>
                <w:rFonts w:cs="Arial"/>
              </w:rPr>
              <w:t>Students use teacher-provided pictures or digital images of a familiar animal or plant at different stages of life,</w:t>
            </w:r>
            <w:r>
              <w:rPr>
                <w:rFonts w:cs="Arial"/>
              </w:rPr>
              <w:t xml:space="preserve"> for example</w:t>
            </w:r>
            <w:r w:rsidRPr="0035446C">
              <w:rPr>
                <w:rFonts w:cs="Arial"/>
              </w:rPr>
              <w:t xml:space="preserve"> chicken, frog, sea turtle, butterfly, cicada, flowering plant, to identify a sequence that shows the development of a living thing. The examples provided to each group may be different.</w:t>
            </w:r>
          </w:p>
          <w:p w14:paraId="7B37049D" w14:textId="77777777" w:rsidR="004E5E4C" w:rsidRPr="0035446C" w:rsidRDefault="004E5E4C" w:rsidP="000E21EE">
            <w:pPr>
              <w:spacing w:before="60" w:after="60" w:line="240" w:lineRule="auto"/>
              <w:jc w:val="left"/>
              <w:rPr>
                <w:rFonts w:cs="Arial"/>
              </w:rPr>
            </w:pPr>
            <w:r w:rsidRPr="0035446C">
              <w:rPr>
                <w:rFonts w:cs="Arial"/>
              </w:rPr>
              <w:t>Students use the information to:</w:t>
            </w:r>
          </w:p>
          <w:p w14:paraId="08B8F911" w14:textId="11C6753C" w:rsidR="004E5E4C" w:rsidRPr="0035446C" w:rsidRDefault="004E5E4C" w:rsidP="000E21EE">
            <w:pPr>
              <w:widowControl/>
              <w:numPr>
                <w:ilvl w:val="0"/>
                <w:numId w:val="6"/>
              </w:numPr>
              <w:tabs>
                <w:tab w:val="left" w:pos="426"/>
              </w:tabs>
              <w:spacing w:after="0"/>
              <w:ind w:left="426" w:hanging="426"/>
              <w:contextualSpacing/>
              <w:jc w:val="left"/>
              <w:rPr>
                <w:rFonts w:cs="Arial"/>
              </w:rPr>
            </w:pPr>
            <w:r w:rsidRPr="0035446C">
              <w:rPr>
                <w:rFonts w:cs="Arial"/>
              </w:rPr>
              <w:t>decide which image they think shows the first stage in the animal’s or plant’s life and explain why they have reached this decision</w:t>
            </w:r>
          </w:p>
          <w:p w14:paraId="3B37C8BC" w14:textId="058C2A8F" w:rsidR="004E5E4C" w:rsidRPr="00E43F38" w:rsidRDefault="004E5E4C" w:rsidP="000E21EE">
            <w:pPr>
              <w:widowControl/>
              <w:numPr>
                <w:ilvl w:val="0"/>
                <w:numId w:val="6"/>
              </w:numPr>
              <w:tabs>
                <w:tab w:val="left" w:pos="426"/>
              </w:tabs>
              <w:spacing w:after="0"/>
              <w:ind w:left="426" w:hanging="426"/>
              <w:contextualSpacing/>
              <w:jc w:val="left"/>
              <w:rPr>
                <w:rFonts w:cs="Arial"/>
              </w:rPr>
            </w:pPr>
            <w:r w:rsidRPr="0035446C">
              <w:rPr>
                <w:rFonts w:cs="Arial"/>
              </w:rPr>
              <w:t>arrange the images in a sequence to show the growth and development of the animal or plant over time</w:t>
            </w:r>
            <w:r>
              <w:rPr>
                <w:rFonts w:cs="Arial"/>
              </w:rPr>
              <w:t xml:space="preserve">, </w:t>
            </w:r>
            <w:r w:rsidRPr="0035446C">
              <w:rPr>
                <w:rFonts w:cs="Arial"/>
              </w:rPr>
              <w:t>showing each stage in the life cycle and its observable features</w:t>
            </w:r>
          </w:p>
          <w:p w14:paraId="661C99AE" w14:textId="7E328302" w:rsidR="004E5E4C" w:rsidRPr="0035446C" w:rsidRDefault="004E5E4C" w:rsidP="000E21EE">
            <w:pPr>
              <w:widowControl/>
              <w:numPr>
                <w:ilvl w:val="0"/>
                <w:numId w:val="6"/>
              </w:numPr>
              <w:tabs>
                <w:tab w:val="left" w:pos="426"/>
              </w:tabs>
              <w:spacing w:after="0"/>
              <w:ind w:left="426" w:hanging="426"/>
              <w:contextualSpacing/>
              <w:jc w:val="left"/>
              <w:rPr>
                <w:rFonts w:cs="Arial"/>
              </w:rPr>
            </w:pPr>
            <w:r>
              <w:rPr>
                <w:rFonts w:cs="Arial"/>
              </w:rPr>
              <w:t xml:space="preserve">select a living thing of their choice, create </w:t>
            </w:r>
            <w:r w:rsidRPr="0035446C">
              <w:rPr>
                <w:rFonts w:cs="Arial"/>
              </w:rPr>
              <w:t>a visual representation</w:t>
            </w:r>
            <w:r>
              <w:rPr>
                <w:rFonts w:cs="Arial"/>
              </w:rPr>
              <w:t xml:space="preserve"> of the life cycle of this living thing and add it to the class information wall. *Their</w:t>
            </w:r>
            <w:r w:rsidRPr="0035446C">
              <w:rPr>
                <w:rFonts w:cs="Arial"/>
              </w:rPr>
              <w:t xml:space="preserve"> visual representation</w:t>
            </w:r>
            <w:r>
              <w:rPr>
                <w:rFonts w:cs="Arial"/>
              </w:rPr>
              <w:t xml:space="preserve"> could be a</w:t>
            </w:r>
            <w:r w:rsidRPr="0035446C">
              <w:rPr>
                <w:rFonts w:cs="Arial"/>
              </w:rPr>
              <w:t xml:space="preserve"> chart, series of diagrams or flowcharts, showing each stage in the life cycle and its observable features.</w:t>
            </w:r>
          </w:p>
          <w:p w14:paraId="724089B1" w14:textId="77777777" w:rsidR="004E5E4C" w:rsidRPr="0035446C" w:rsidRDefault="004E5E4C" w:rsidP="000E21EE">
            <w:pPr>
              <w:spacing w:before="60" w:after="60" w:line="240" w:lineRule="auto"/>
              <w:jc w:val="left"/>
              <w:rPr>
                <w:rFonts w:cs="Arial"/>
              </w:rPr>
            </w:pPr>
          </w:p>
          <w:p w14:paraId="30EF3134" w14:textId="77777777" w:rsidR="004E5E4C" w:rsidRPr="0035446C" w:rsidRDefault="004E5E4C" w:rsidP="000E21EE">
            <w:pPr>
              <w:spacing w:before="60" w:after="60" w:line="240" w:lineRule="auto"/>
              <w:jc w:val="left"/>
              <w:rPr>
                <w:rFonts w:cs="Arial"/>
                <w:b/>
              </w:rPr>
            </w:pPr>
            <w:r w:rsidRPr="0035446C">
              <w:rPr>
                <w:rFonts w:cs="Arial"/>
                <w:b/>
              </w:rPr>
              <w:t>Class activity</w:t>
            </w:r>
          </w:p>
          <w:p w14:paraId="633F72ED" w14:textId="2072C33F" w:rsidR="004E5E4C" w:rsidRDefault="004E5E4C" w:rsidP="000E21EE">
            <w:pPr>
              <w:spacing w:before="60" w:after="60" w:line="240" w:lineRule="auto"/>
              <w:jc w:val="left"/>
              <w:rPr>
                <w:rFonts w:cs="Arial"/>
              </w:rPr>
            </w:pPr>
            <w:r w:rsidRPr="0035446C">
              <w:rPr>
                <w:rFonts w:cs="Arial"/>
              </w:rPr>
              <w:t xml:space="preserve">Each group presents their visual representation </w:t>
            </w:r>
            <w:r>
              <w:rPr>
                <w:rFonts w:cs="Arial"/>
              </w:rPr>
              <w:t xml:space="preserve">to groups or the class, who </w:t>
            </w:r>
            <w:r w:rsidRPr="0035446C">
              <w:rPr>
                <w:rFonts w:cs="Arial"/>
              </w:rPr>
              <w:t xml:space="preserve">provide </w:t>
            </w:r>
            <w:r>
              <w:rPr>
                <w:rFonts w:cs="Arial"/>
              </w:rPr>
              <w:t xml:space="preserve">constructive </w:t>
            </w:r>
            <w:r w:rsidRPr="0035446C">
              <w:rPr>
                <w:rFonts w:cs="Arial"/>
              </w:rPr>
              <w:t>feedback</w:t>
            </w:r>
            <w:r>
              <w:rPr>
                <w:rFonts w:cs="Arial"/>
              </w:rPr>
              <w:t>.</w:t>
            </w:r>
          </w:p>
          <w:p w14:paraId="1428E28A" w14:textId="77777777" w:rsidR="004E5E4C" w:rsidRPr="0035446C" w:rsidRDefault="004E5E4C" w:rsidP="000E21EE">
            <w:pPr>
              <w:spacing w:before="60" w:after="60" w:line="240" w:lineRule="auto"/>
              <w:jc w:val="left"/>
              <w:rPr>
                <w:rFonts w:cs="Arial"/>
              </w:rPr>
            </w:pPr>
            <w:r>
              <w:rPr>
                <w:rFonts w:cs="Arial"/>
              </w:rPr>
              <w:t>During group p</w:t>
            </w:r>
            <w:r w:rsidRPr="0035446C">
              <w:rPr>
                <w:rFonts w:cs="Arial"/>
              </w:rPr>
              <w:t>resentations, the teacher</w:t>
            </w:r>
            <w:r>
              <w:rPr>
                <w:rFonts w:cs="Arial"/>
              </w:rPr>
              <w:t xml:space="preserve"> encourages the use of the term ‘cycle’</w:t>
            </w:r>
            <w:r w:rsidRPr="0035446C">
              <w:rPr>
                <w:rFonts w:cs="Arial"/>
              </w:rPr>
              <w:t xml:space="preserve"> </w:t>
            </w:r>
            <w:r>
              <w:rPr>
                <w:rFonts w:cs="Arial"/>
              </w:rPr>
              <w:t xml:space="preserve">and the </w:t>
            </w:r>
            <w:r w:rsidRPr="0035446C">
              <w:rPr>
                <w:rFonts w:cs="Arial"/>
              </w:rPr>
              <w:t>concept of a ‘life cycle’</w:t>
            </w:r>
            <w:r>
              <w:rPr>
                <w:rFonts w:cs="Arial"/>
              </w:rPr>
              <w:t xml:space="preserve"> as they explain</w:t>
            </w:r>
            <w:r w:rsidRPr="0035446C">
              <w:rPr>
                <w:rFonts w:cs="Arial"/>
              </w:rPr>
              <w:t xml:space="preserve"> the stages in the life of living things.</w:t>
            </w:r>
          </w:p>
          <w:p w14:paraId="7F8785F2" w14:textId="33BDE87E" w:rsidR="004E5E4C" w:rsidRPr="0035446C" w:rsidRDefault="004E5E4C" w:rsidP="000E21EE">
            <w:pPr>
              <w:spacing w:before="60" w:after="60" w:line="240" w:lineRule="auto"/>
              <w:jc w:val="left"/>
              <w:rPr>
                <w:rFonts w:cs="Arial"/>
              </w:rPr>
            </w:pPr>
            <w:r>
              <w:rPr>
                <w:rFonts w:cs="Arial"/>
              </w:rPr>
              <w:t>*</w:t>
            </w:r>
            <w:r w:rsidRPr="0035446C">
              <w:rPr>
                <w:rFonts w:cs="Arial"/>
              </w:rPr>
              <w:t xml:space="preserve">Students use peer </w:t>
            </w:r>
            <w:r>
              <w:rPr>
                <w:rFonts w:cs="Arial"/>
              </w:rPr>
              <w:t xml:space="preserve">and teacher </w:t>
            </w:r>
            <w:r w:rsidRPr="0035446C">
              <w:rPr>
                <w:rFonts w:cs="Arial"/>
              </w:rPr>
              <w:t xml:space="preserve">feedback to </w:t>
            </w:r>
            <w:r>
              <w:rPr>
                <w:rFonts w:cs="Arial"/>
              </w:rPr>
              <w:t>modify their visual representation to reflect</w:t>
            </w:r>
            <w:r w:rsidRPr="0035446C">
              <w:rPr>
                <w:rFonts w:cs="Arial"/>
              </w:rPr>
              <w:t xml:space="preserve"> </w:t>
            </w:r>
            <w:r>
              <w:rPr>
                <w:rFonts w:cs="Arial"/>
              </w:rPr>
              <w:t xml:space="preserve">their </w:t>
            </w:r>
            <w:r w:rsidRPr="0035446C">
              <w:rPr>
                <w:rFonts w:cs="Arial"/>
              </w:rPr>
              <w:t>understanding of the term ‘life cycle’</w:t>
            </w:r>
            <w:r>
              <w:rPr>
                <w:rFonts w:cs="Arial"/>
              </w:rPr>
              <w:t xml:space="preserve"> prior to adding it to the class wall</w:t>
            </w:r>
            <w:r w:rsidRPr="0035446C">
              <w:rPr>
                <w:rFonts w:cs="Arial"/>
              </w:rPr>
              <w:t xml:space="preserve">. </w:t>
            </w:r>
          </w:p>
        </w:tc>
        <w:tc>
          <w:tcPr>
            <w:tcW w:w="1762" w:type="dxa"/>
          </w:tcPr>
          <w:p w14:paraId="4A554229" w14:textId="77777777" w:rsidR="004E5E4C" w:rsidRDefault="004E5E4C">
            <w:pPr>
              <w:widowControl/>
              <w:spacing w:after="0" w:line="240" w:lineRule="auto"/>
              <w:jc w:val="left"/>
              <w:rPr>
                <w:rFonts w:cs="Arial"/>
              </w:rPr>
            </w:pPr>
          </w:p>
          <w:p w14:paraId="0864583E" w14:textId="77777777" w:rsidR="004E5E4C" w:rsidRDefault="004E5E4C" w:rsidP="000E21EE">
            <w:pPr>
              <w:spacing w:before="60" w:after="60" w:line="240" w:lineRule="auto"/>
              <w:jc w:val="left"/>
              <w:rPr>
                <w:rFonts w:cs="Arial"/>
              </w:rPr>
            </w:pPr>
          </w:p>
          <w:p w14:paraId="0A624575" w14:textId="77777777" w:rsidR="004E5E4C" w:rsidRDefault="004E5E4C" w:rsidP="000E21EE">
            <w:pPr>
              <w:spacing w:before="60" w:after="60" w:line="240" w:lineRule="auto"/>
              <w:jc w:val="left"/>
              <w:rPr>
                <w:rFonts w:cs="Arial"/>
              </w:rPr>
            </w:pPr>
          </w:p>
          <w:p w14:paraId="23EBC99F" w14:textId="77777777" w:rsidR="004E5E4C" w:rsidRDefault="004E5E4C" w:rsidP="000E21EE">
            <w:pPr>
              <w:spacing w:before="60" w:after="60" w:line="240" w:lineRule="auto"/>
              <w:jc w:val="left"/>
              <w:rPr>
                <w:rFonts w:cs="Arial"/>
              </w:rPr>
            </w:pPr>
          </w:p>
          <w:p w14:paraId="241E387C" w14:textId="77777777" w:rsidR="004E5E4C" w:rsidRDefault="004E5E4C" w:rsidP="000E21EE">
            <w:pPr>
              <w:spacing w:before="60" w:after="60" w:line="240" w:lineRule="auto"/>
              <w:jc w:val="left"/>
              <w:rPr>
                <w:rFonts w:cs="Arial"/>
              </w:rPr>
            </w:pPr>
          </w:p>
          <w:p w14:paraId="129E0889" w14:textId="77777777" w:rsidR="004E5E4C" w:rsidRDefault="004E5E4C" w:rsidP="000E21EE">
            <w:pPr>
              <w:spacing w:before="60" w:after="60" w:line="240" w:lineRule="auto"/>
              <w:jc w:val="left"/>
              <w:rPr>
                <w:rFonts w:cs="Arial"/>
              </w:rPr>
            </w:pPr>
          </w:p>
          <w:p w14:paraId="2A95CF24" w14:textId="77777777" w:rsidR="004E5E4C" w:rsidRDefault="004E5E4C" w:rsidP="000E21EE">
            <w:pPr>
              <w:spacing w:before="60" w:after="60" w:line="240" w:lineRule="auto"/>
              <w:jc w:val="left"/>
              <w:rPr>
                <w:rFonts w:cs="Arial"/>
              </w:rPr>
            </w:pPr>
          </w:p>
          <w:p w14:paraId="1F0CE657" w14:textId="77777777" w:rsidR="004E5E4C" w:rsidRDefault="004E5E4C" w:rsidP="000E21EE">
            <w:pPr>
              <w:spacing w:before="60" w:after="60" w:line="240" w:lineRule="auto"/>
              <w:jc w:val="left"/>
              <w:rPr>
                <w:rFonts w:cs="Arial"/>
              </w:rPr>
            </w:pPr>
          </w:p>
          <w:p w14:paraId="496893A4" w14:textId="77777777" w:rsidR="004E5E4C" w:rsidRDefault="004E5E4C" w:rsidP="000E21EE">
            <w:pPr>
              <w:spacing w:before="60" w:after="60" w:line="240" w:lineRule="auto"/>
              <w:jc w:val="left"/>
              <w:rPr>
                <w:rFonts w:cs="Arial"/>
              </w:rPr>
            </w:pPr>
          </w:p>
          <w:p w14:paraId="0BAB115B" w14:textId="77777777" w:rsidR="004E5E4C" w:rsidRDefault="004E5E4C" w:rsidP="000E21EE">
            <w:pPr>
              <w:spacing w:before="60" w:after="60" w:line="240" w:lineRule="auto"/>
              <w:jc w:val="left"/>
              <w:rPr>
                <w:rFonts w:cs="Arial"/>
              </w:rPr>
            </w:pPr>
          </w:p>
          <w:p w14:paraId="0081EE60" w14:textId="77777777" w:rsidR="004E5E4C" w:rsidRDefault="004E5E4C" w:rsidP="000E21EE">
            <w:pPr>
              <w:spacing w:before="60" w:after="60" w:line="240" w:lineRule="auto"/>
              <w:jc w:val="left"/>
              <w:rPr>
                <w:rFonts w:cs="Arial"/>
              </w:rPr>
            </w:pPr>
          </w:p>
          <w:p w14:paraId="5F7BD885" w14:textId="77777777" w:rsidR="004E5E4C" w:rsidRDefault="004E5E4C" w:rsidP="000E21EE">
            <w:pPr>
              <w:spacing w:before="60" w:after="60" w:line="240" w:lineRule="auto"/>
              <w:jc w:val="left"/>
              <w:rPr>
                <w:rFonts w:cs="Arial"/>
              </w:rPr>
            </w:pPr>
          </w:p>
          <w:p w14:paraId="650AC186" w14:textId="77777777" w:rsidR="004E5E4C" w:rsidRDefault="004E5E4C" w:rsidP="000E21EE">
            <w:pPr>
              <w:spacing w:before="60" w:after="60" w:line="240" w:lineRule="auto"/>
              <w:jc w:val="left"/>
              <w:rPr>
                <w:rFonts w:cs="Arial"/>
              </w:rPr>
            </w:pPr>
          </w:p>
          <w:p w14:paraId="219B597C" w14:textId="77777777" w:rsidR="004E5E4C" w:rsidRDefault="004E5E4C" w:rsidP="000E21EE">
            <w:pPr>
              <w:spacing w:before="60" w:after="60" w:line="240" w:lineRule="auto"/>
              <w:jc w:val="left"/>
              <w:rPr>
                <w:rFonts w:cs="Arial"/>
              </w:rPr>
            </w:pPr>
          </w:p>
          <w:p w14:paraId="11E0A48C" w14:textId="0DF7D2C0" w:rsidR="004E5E4C" w:rsidRDefault="004E5E4C" w:rsidP="000E21EE">
            <w:pPr>
              <w:spacing w:before="60" w:after="60" w:line="240" w:lineRule="auto"/>
              <w:jc w:val="left"/>
              <w:rPr>
                <w:rFonts w:cs="Arial"/>
              </w:rPr>
            </w:pPr>
            <w:r>
              <w:rPr>
                <w:rFonts w:cs="Arial"/>
              </w:rPr>
              <w:t>Student observations</w:t>
            </w:r>
          </w:p>
          <w:p w14:paraId="775CB822" w14:textId="3B10ECE2" w:rsidR="00747443" w:rsidRDefault="00747443" w:rsidP="000E21EE">
            <w:pPr>
              <w:spacing w:before="60" w:after="60" w:line="240" w:lineRule="auto"/>
              <w:jc w:val="left"/>
              <w:rPr>
                <w:rFonts w:cs="Arial"/>
              </w:rPr>
            </w:pPr>
          </w:p>
          <w:p w14:paraId="135C6FBF" w14:textId="5C37BD77" w:rsidR="00747443" w:rsidRDefault="00747443" w:rsidP="000E21EE">
            <w:pPr>
              <w:spacing w:before="60" w:after="60" w:line="240" w:lineRule="auto"/>
              <w:jc w:val="left"/>
              <w:rPr>
                <w:rFonts w:cs="Arial"/>
              </w:rPr>
            </w:pPr>
          </w:p>
          <w:p w14:paraId="616C5838" w14:textId="14813BF5" w:rsidR="00747443" w:rsidRDefault="00747443" w:rsidP="000E21EE">
            <w:pPr>
              <w:spacing w:before="60" w:after="60" w:line="240" w:lineRule="auto"/>
              <w:jc w:val="left"/>
              <w:rPr>
                <w:rFonts w:cs="Arial"/>
              </w:rPr>
            </w:pPr>
          </w:p>
          <w:p w14:paraId="3CE5D0CA" w14:textId="5787A45B" w:rsidR="00747443" w:rsidRDefault="00747443" w:rsidP="000E21EE">
            <w:pPr>
              <w:spacing w:before="60" w:after="60" w:line="240" w:lineRule="auto"/>
              <w:jc w:val="left"/>
              <w:rPr>
                <w:rFonts w:cs="Arial"/>
              </w:rPr>
            </w:pPr>
          </w:p>
          <w:p w14:paraId="09B92222" w14:textId="1E5F3B7C" w:rsidR="00747443" w:rsidRDefault="00747443" w:rsidP="000E21EE">
            <w:pPr>
              <w:spacing w:before="60" w:after="60" w:line="240" w:lineRule="auto"/>
              <w:jc w:val="left"/>
              <w:rPr>
                <w:rFonts w:cs="Arial"/>
              </w:rPr>
            </w:pPr>
          </w:p>
          <w:p w14:paraId="4679C250" w14:textId="48204EBA" w:rsidR="00747443" w:rsidRDefault="00747443" w:rsidP="000E21EE">
            <w:pPr>
              <w:spacing w:before="60" w:after="60" w:line="240" w:lineRule="auto"/>
              <w:jc w:val="left"/>
              <w:rPr>
                <w:rFonts w:cs="Arial"/>
              </w:rPr>
            </w:pPr>
          </w:p>
          <w:p w14:paraId="1A792358" w14:textId="344D9E6B" w:rsidR="00747443" w:rsidRDefault="00747443" w:rsidP="000E21EE">
            <w:pPr>
              <w:spacing w:before="60" w:after="60" w:line="240" w:lineRule="auto"/>
              <w:jc w:val="left"/>
              <w:rPr>
                <w:rFonts w:cs="Arial"/>
              </w:rPr>
            </w:pPr>
          </w:p>
          <w:p w14:paraId="20C3323C" w14:textId="7B6AE695" w:rsidR="00747443" w:rsidRDefault="00747443" w:rsidP="000E21EE">
            <w:pPr>
              <w:spacing w:before="60" w:after="60" w:line="240" w:lineRule="auto"/>
              <w:jc w:val="left"/>
              <w:rPr>
                <w:rFonts w:cs="Arial"/>
              </w:rPr>
            </w:pPr>
          </w:p>
          <w:p w14:paraId="4F1CEA93" w14:textId="235FDA67" w:rsidR="00747443" w:rsidRDefault="00747443" w:rsidP="000E21EE">
            <w:pPr>
              <w:spacing w:before="60" w:after="60" w:line="240" w:lineRule="auto"/>
              <w:jc w:val="left"/>
              <w:rPr>
                <w:rFonts w:cs="Arial"/>
              </w:rPr>
            </w:pPr>
          </w:p>
          <w:p w14:paraId="2F4A6275" w14:textId="53AFEF74" w:rsidR="00747443" w:rsidRDefault="00747443" w:rsidP="000E21EE">
            <w:pPr>
              <w:spacing w:before="60" w:after="60" w:line="240" w:lineRule="auto"/>
              <w:jc w:val="left"/>
              <w:rPr>
                <w:rFonts w:cs="Arial"/>
              </w:rPr>
            </w:pPr>
          </w:p>
          <w:p w14:paraId="1F8223E3" w14:textId="5EA780C6" w:rsidR="00747443" w:rsidRDefault="00747443" w:rsidP="000E21EE">
            <w:pPr>
              <w:spacing w:before="60" w:after="60" w:line="240" w:lineRule="auto"/>
              <w:jc w:val="left"/>
              <w:rPr>
                <w:rFonts w:cs="Arial"/>
              </w:rPr>
            </w:pPr>
          </w:p>
          <w:p w14:paraId="5B040671" w14:textId="44780713" w:rsidR="00747443" w:rsidRDefault="00747443" w:rsidP="000E21EE">
            <w:pPr>
              <w:spacing w:before="60" w:after="60" w:line="240" w:lineRule="auto"/>
              <w:jc w:val="left"/>
              <w:rPr>
                <w:rFonts w:cs="Arial"/>
              </w:rPr>
            </w:pPr>
          </w:p>
          <w:p w14:paraId="4BB43E91" w14:textId="5CD11245" w:rsidR="00747443" w:rsidRDefault="00747443" w:rsidP="000E21EE">
            <w:pPr>
              <w:spacing w:before="60" w:after="60" w:line="240" w:lineRule="auto"/>
              <w:jc w:val="left"/>
              <w:rPr>
                <w:rFonts w:cs="Arial"/>
              </w:rPr>
            </w:pPr>
          </w:p>
          <w:p w14:paraId="5BB6D9D9" w14:textId="77777777" w:rsidR="00747443" w:rsidRDefault="00747443" w:rsidP="000E21EE">
            <w:pPr>
              <w:spacing w:before="60" w:after="60" w:line="240" w:lineRule="auto"/>
              <w:jc w:val="left"/>
              <w:rPr>
                <w:rFonts w:cs="Arial"/>
              </w:rPr>
            </w:pPr>
          </w:p>
          <w:p w14:paraId="34D4C041" w14:textId="13E8DFBC" w:rsidR="004E5E4C" w:rsidRDefault="004E5E4C" w:rsidP="000E21EE">
            <w:pPr>
              <w:spacing w:before="60" w:after="60" w:line="240" w:lineRule="auto"/>
              <w:jc w:val="left"/>
              <w:rPr>
                <w:rFonts w:cs="Arial"/>
              </w:rPr>
            </w:pPr>
          </w:p>
          <w:p w14:paraId="17159C37" w14:textId="77777777" w:rsidR="004E5E4C" w:rsidRDefault="004E5E4C" w:rsidP="000E21EE">
            <w:pPr>
              <w:spacing w:before="60" w:after="60" w:line="240" w:lineRule="auto"/>
              <w:jc w:val="left"/>
              <w:rPr>
                <w:rFonts w:cs="Arial"/>
              </w:rPr>
            </w:pPr>
          </w:p>
          <w:p w14:paraId="1B99E31C" w14:textId="0E2D9281" w:rsidR="004E5E4C" w:rsidRDefault="004E5E4C" w:rsidP="000E21EE">
            <w:pPr>
              <w:spacing w:before="60" w:after="60" w:line="240" w:lineRule="auto"/>
              <w:jc w:val="left"/>
              <w:rPr>
                <w:rFonts w:cs="Arial"/>
              </w:rPr>
            </w:pPr>
            <w:r>
              <w:rPr>
                <w:rFonts w:cs="Arial"/>
              </w:rPr>
              <w:t>Group work collaboration</w:t>
            </w:r>
          </w:p>
          <w:p w14:paraId="1BFB2C94" w14:textId="77777777" w:rsidR="004E5E4C" w:rsidRDefault="004E5E4C" w:rsidP="000E21EE">
            <w:pPr>
              <w:spacing w:before="60" w:after="60" w:line="240" w:lineRule="auto"/>
              <w:jc w:val="left"/>
              <w:rPr>
                <w:rFonts w:cs="Arial"/>
              </w:rPr>
            </w:pPr>
          </w:p>
          <w:p w14:paraId="438978F2" w14:textId="77777777" w:rsidR="004E5E4C" w:rsidRDefault="004E5E4C" w:rsidP="000E21EE">
            <w:pPr>
              <w:spacing w:before="60" w:after="60" w:line="240" w:lineRule="auto"/>
              <w:jc w:val="left"/>
              <w:rPr>
                <w:rFonts w:cs="Arial"/>
              </w:rPr>
            </w:pPr>
          </w:p>
          <w:p w14:paraId="51E509A6" w14:textId="77777777" w:rsidR="004E5E4C" w:rsidRDefault="004E5E4C" w:rsidP="000E21EE">
            <w:pPr>
              <w:spacing w:before="60" w:after="60" w:line="240" w:lineRule="auto"/>
              <w:jc w:val="left"/>
              <w:rPr>
                <w:rFonts w:cs="Arial"/>
              </w:rPr>
            </w:pPr>
          </w:p>
          <w:p w14:paraId="2CED3F57" w14:textId="32583D40" w:rsidR="004E5E4C" w:rsidRDefault="004E5E4C" w:rsidP="000E21EE">
            <w:pPr>
              <w:spacing w:before="60" w:after="60" w:line="240" w:lineRule="auto"/>
              <w:jc w:val="left"/>
              <w:rPr>
                <w:rFonts w:cs="Arial"/>
              </w:rPr>
            </w:pPr>
            <w:r>
              <w:rPr>
                <w:rFonts w:cs="Arial"/>
              </w:rPr>
              <w:t>Visual representation and how well it shows each stage in the life cycle</w:t>
            </w:r>
          </w:p>
          <w:p w14:paraId="363B008A" w14:textId="77777777" w:rsidR="004E5E4C" w:rsidRDefault="004E5E4C" w:rsidP="000E21EE">
            <w:pPr>
              <w:spacing w:before="60" w:after="60" w:line="240" w:lineRule="auto"/>
              <w:jc w:val="left"/>
              <w:rPr>
                <w:rFonts w:cs="Arial"/>
              </w:rPr>
            </w:pPr>
          </w:p>
          <w:p w14:paraId="05853187" w14:textId="533D4499" w:rsidR="00C076D7" w:rsidRDefault="00C076D7" w:rsidP="000E21EE">
            <w:pPr>
              <w:spacing w:before="60" w:after="60" w:line="240" w:lineRule="auto"/>
              <w:jc w:val="left"/>
              <w:rPr>
                <w:rFonts w:cs="Arial"/>
              </w:rPr>
            </w:pPr>
          </w:p>
          <w:p w14:paraId="707D86E2" w14:textId="1AAC7C1F" w:rsidR="006D49ED" w:rsidRDefault="006D49ED" w:rsidP="000E21EE">
            <w:pPr>
              <w:spacing w:before="60" w:after="60" w:line="240" w:lineRule="auto"/>
              <w:jc w:val="left"/>
              <w:rPr>
                <w:rFonts w:cs="Arial"/>
              </w:rPr>
            </w:pPr>
          </w:p>
          <w:p w14:paraId="66227A04" w14:textId="53AFD39A" w:rsidR="006D49ED" w:rsidRDefault="006D49ED" w:rsidP="000E21EE">
            <w:pPr>
              <w:spacing w:before="60" w:after="60" w:line="240" w:lineRule="auto"/>
              <w:jc w:val="left"/>
              <w:rPr>
                <w:rFonts w:cs="Arial"/>
              </w:rPr>
            </w:pPr>
          </w:p>
          <w:p w14:paraId="1B55A738" w14:textId="3FFCD4E1" w:rsidR="006D49ED" w:rsidRDefault="006D49ED" w:rsidP="000E21EE">
            <w:pPr>
              <w:spacing w:before="60" w:after="60" w:line="240" w:lineRule="auto"/>
              <w:jc w:val="left"/>
              <w:rPr>
                <w:rFonts w:cs="Arial"/>
              </w:rPr>
            </w:pPr>
          </w:p>
          <w:p w14:paraId="617F84CB" w14:textId="77777777" w:rsidR="006D49ED" w:rsidRDefault="006D49ED" w:rsidP="000E21EE">
            <w:pPr>
              <w:spacing w:before="60" w:after="60" w:line="240" w:lineRule="auto"/>
              <w:jc w:val="left"/>
              <w:rPr>
                <w:rFonts w:cs="Arial"/>
              </w:rPr>
            </w:pPr>
          </w:p>
          <w:p w14:paraId="7BAD81B0" w14:textId="40BC9A25" w:rsidR="00C076D7" w:rsidRPr="0035446C" w:rsidRDefault="004E5E4C" w:rsidP="000E21EE">
            <w:pPr>
              <w:spacing w:before="60" w:after="60" w:line="240" w:lineRule="auto"/>
              <w:jc w:val="left"/>
              <w:rPr>
                <w:rFonts w:cs="Arial"/>
              </w:rPr>
            </w:pPr>
            <w:r>
              <w:rPr>
                <w:rFonts w:cs="Arial"/>
              </w:rPr>
              <w:t>Peer reflections</w:t>
            </w:r>
          </w:p>
        </w:tc>
      </w:tr>
      <w:tr w:rsidR="004E5E4C" w14:paraId="13C702A8" w14:textId="79A930CD" w:rsidTr="006E3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6" w:type="dxa"/>
          </w:tcPr>
          <w:p w14:paraId="34CFDB45" w14:textId="77777777" w:rsidR="004E5E4C" w:rsidRPr="007D5CC2" w:rsidRDefault="004E5E4C" w:rsidP="000E21EE">
            <w:pPr>
              <w:spacing w:after="80"/>
              <w:jc w:val="left"/>
              <w:rPr>
                <w:rFonts w:cs="Arial"/>
                <w:b/>
              </w:rPr>
            </w:pPr>
            <w:r w:rsidRPr="007D5CC2">
              <w:rPr>
                <w:rFonts w:cs="Arial"/>
                <w:b/>
              </w:rPr>
              <w:lastRenderedPageBreak/>
              <w:t>Life cycles of living things</w:t>
            </w:r>
          </w:p>
          <w:p w14:paraId="251BC1A1" w14:textId="77777777" w:rsidR="004E5E4C" w:rsidRPr="007D5CC2" w:rsidRDefault="004E5E4C" w:rsidP="000E21EE">
            <w:pPr>
              <w:spacing w:after="80"/>
              <w:jc w:val="left"/>
              <w:rPr>
                <w:rFonts w:cs="Arial"/>
              </w:rPr>
            </w:pPr>
            <w:r w:rsidRPr="007D5CC2">
              <w:rPr>
                <w:rFonts w:cs="Arial"/>
              </w:rPr>
              <w:t>Students:</w:t>
            </w:r>
          </w:p>
          <w:p w14:paraId="34E015FB" w14:textId="77777777" w:rsidR="004E5E4C" w:rsidRPr="007D5CC2" w:rsidRDefault="004E5E4C" w:rsidP="007D5CC2">
            <w:pPr>
              <w:widowControl/>
              <w:numPr>
                <w:ilvl w:val="0"/>
                <w:numId w:val="19"/>
              </w:numPr>
              <w:spacing w:after="0"/>
              <w:ind w:left="360" w:hanging="360"/>
              <w:contextualSpacing/>
              <w:jc w:val="left"/>
              <w:rPr>
                <w:rFonts w:cs="Arial"/>
              </w:rPr>
            </w:pPr>
            <w:r w:rsidRPr="007D5CC2">
              <w:rPr>
                <w:rFonts w:cs="Arial"/>
              </w:rPr>
              <w:lastRenderedPageBreak/>
              <w:t xml:space="preserve">identify that living things have life cycles (ACSSU072) </w:t>
            </w:r>
            <w:r w:rsidRPr="007D5CC2">
              <w:rPr>
                <w:rFonts w:cs="Arial"/>
                <w:noProof/>
                <w:lang w:val="en-AU" w:eastAsia="en-AU"/>
              </w:rPr>
              <w:drawing>
                <wp:inline distT="0" distB="0" distL="0" distR="0" wp14:anchorId="40BA3F1A" wp14:editId="4413AC06">
                  <wp:extent cx="106680" cy="106680"/>
                  <wp:effectExtent l="0" t="0" r="7620" b="7620"/>
                  <wp:docPr id="2" name="Picture 2" descr="Sustainability icon" title="Sustain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8" name="image441.png" descr="Sustainability icon" title="Sustainability icon"/>
                          <pic:cNvPicPr preferRelativeResize="0"/>
                        </pic:nvPicPr>
                        <pic:blipFill>
                          <a:blip r:embed="rId9"/>
                          <a:srcRect/>
                          <a:stretch>
                            <a:fillRect/>
                          </a:stretch>
                        </pic:blipFill>
                        <pic:spPr>
                          <a:xfrm>
                            <a:off x="0" y="0"/>
                            <a:ext cx="106680" cy="106680"/>
                          </a:xfrm>
                          <a:prstGeom prst="rect">
                            <a:avLst/>
                          </a:prstGeom>
                          <a:ln/>
                        </pic:spPr>
                      </pic:pic>
                    </a:graphicData>
                  </a:graphic>
                </wp:inline>
              </w:drawing>
            </w:r>
            <w:r w:rsidRPr="007D5CC2">
              <w:rPr>
                <w:rFonts w:cs="Arial"/>
              </w:rPr>
              <w:t xml:space="preserve"> </w:t>
            </w:r>
            <w:r w:rsidRPr="007D5CC2">
              <w:rPr>
                <w:rFonts w:cs="Arial"/>
                <w:noProof/>
                <w:lang w:val="en-AU" w:eastAsia="en-AU"/>
              </w:rPr>
              <w:drawing>
                <wp:inline distT="0" distB="0" distL="0" distR="0" wp14:anchorId="41BB4B61" wp14:editId="4947A2FA">
                  <wp:extent cx="136380" cy="106680"/>
                  <wp:effectExtent l="0" t="0" r="0" b="7620"/>
                  <wp:docPr id="1" name="Picture 1" descr="Information and communication technology capability icon" title="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0" name="image99.png" descr="Information and communication technology capability icon" title="Information and communication technology capability icon"/>
                          <pic:cNvPicPr preferRelativeResize="0"/>
                        </pic:nvPicPr>
                        <pic:blipFill>
                          <a:blip r:embed="rId10"/>
                          <a:srcRect/>
                          <a:stretch>
                            <a:fillRect/>
                          </a:stretch>
                        </pic:blipFill>
                        <pic:spPr>
                          <a:xfrm>
                            <a:off x="0" y="0"/>
                            <a:ext cx="135890" cy="106680"/>
                          </a:xfrm>
                          <a:prstGeom prst="rect">
                            <a:avLst/>
                          </a:prstGeom>
                          <a:ln/>
                        </pic:spPr>
                      </pic:pic>
                    </a:graphicData>
                  </a:graphic>
                </wp:inline>
              </w:drawing>
            </w:r>
          </w:p>
          <w:p w14:paraId="13B80585" w14:textId="77777777" w:rsidR="004E5E4C" w:rsidRPr="007D5CC2" w:rsidRDefault="004E5E4C" w:rsidP="007D5CC2">
            <w:pPr>
              <w:widowControl/>
              <w:numPr>
                <w:ilvl w:val="0"/>
                <w:numId w:val="19"/>
              </w:numPr>
              <w:spacing w:after="0"/>
              <w:ind w:left="360" w:hanging="360"/>
              <w:contextualSpacing/>
              <w:jc w:val="left"/>
              <w:rPr>
                <w:rFonts w:cs="Arial"/>
              </w:rPr>
            </w:pPr>
            <w:r w:rsidRPr="007D5CC2">
              <w:rPr>
                <w:rFonts w:cs="Arial"/>
              </w:rPr>
              <w:t>conduct an investigation into the life cycle of plants and/or animals</w:t>
            </w:r>
            <w:hyperlink r:id="rId11">
              <w:r w:rsidRPr="007D5CC2">
                <w:rPr>
                  <w:rFonts w:cs="Arial"/>
                </w:rPr>
                <w:t xml:space="preserve"> </w:t>
              </w:r>
            </w:hyperlink>
            <w:r w:rsidRPr="007D5CC2">
              <w:rPr>
                <w:rFonts w:cs="Arial"/>
              </w:rPr>
              <w:t xml:space="preserve">(ACSSU072) </w:t>
            </w:r>
            <w:r w:rsidRPr="007D5CC2">
              <w:rPr>
                <w:rFonts w:cs="Arial"/>
                <w:b/>
              </w:rPr>
              <w:t xml:space="preserve">SciT </w:t>
            </w:r>
            <w:r w:rsidRPr="007D5CC2">
              <w:rPr>
                <w:rFonts w:cs="Arial"/>
                <w:noProof/>
                <w:lang w:val="en-AU" w:eastAsia="en-AU"/>
              </w:rPr>
              <w:drawing>
                <wp:inline distT="0" distB="0" distL="0" distR="0" wp14:anchorId="5C442962" wp14:editId="3DF48944">
                  <wp:extent cx="121920" cy="106680"/>
                  <wp:effectExtent l="0" t="0" r="0" b="7620"/>
                  <wp:docPr id="182" name="Picture 182"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2" name="image217.png" descr="Ethical understanding icon" title="Ethical understanding icon"/>
                          <pic:cNvPicPr preferRelativeResize="0"/>
                        </pic:nvPicPr>
                        <pic:blipFill>
                          <a:blip r:embed="rId12"/>
                          <a:srcRect/>
                          <a:stretch>
                            <a:fillRect/>
                          </a:stretch>
                        </pic:blipFill>
                        <pic:spPr>
                          <a:xfrm>
                            <a:off x="0" y="0"/>
                            <a:ext cx="121920" cy="106680"/>
                          </a:xfrm>
                          <a:prstGeom prst="rect">
                            <a:avLst/>
                          </a:prstGeom>
                          <a:ln/>
                        </pic:spPr>
                      </pic:pic>
                    </a:graphicData>
                  </a:graphic>
                </wp:inline>
              </w:drawing>
            </w:r>
            <w:r w:rsidRPr="007D5CC2">
              <w:rPr>
                <w:rFonts w:cs="Arial"/>
              </w:rPr>
              <w:t xml:space="preserve"> </w:t>
            </w:r>
            <w:r w:rsidRPr="007D5CC2">
              <w:rPr>
                <w:rFonts w:cs="Arial"/>
                <w:noProof/>
                <w:lang w:val="en-AU" w:eastAsia="en-AU"/>
              </w:rPr>
              <w:drawing>
                <wp:inline distT="0" distB="0" distL="0" distR="0" wp14:anchorId="6942C86C" wp14:editId="420FC574">
                  <wp:extent cx="136380" cy="106680"/>
                  <wp:effectExtent l="0" t="0" r="0" b="7620"/>
                  <wp:docPr id="189" name="Picture 189" descr="Information and communication technology capability icon" title="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9" name="image99.png" descr="Information and communication technology capability icon" title="Information and communication technology capability icon"/>
                          <pic:cNvPicPr preferRelativeResize="0"/>
                        </pic:nvPicPr>
                        <pic:blipFill>
                          <a:blip r:embed="rId10"/>
                          <a:srcRect/>
                          <a:stretch>
                            <a:fillRect/>
                          </a:stretch>
                        </pic:blipFill>
                        <pic:spPr>
                          <a:xfrm>
                            <a:off x="0" y="0"/>
                            <a:ext cx="135890" cy="106680"/>
                          </a:xfrm>
                          <a:prstGeom prst="rect">
                            <a:avLst/>
                          </a:prstGeom>
                          <a:ln/>
                        </pic:spPr>
                      </pic:pic>
                    </a:graphicData>
                  </a:graphic>
                </wp:inline>
              </w:drawing>
            </w:r>
            <w:r w:rsidRPr="007D5CC2">
              <w:rPr>
                <w:rFonts w:cs="Arial"/>
              </w:rPr>
              <w:t xml:space="preserve"> </w:t>
            </w:r>
            <w:r w:rsidRPr="007D5CC2">
              <w:rPr>
                <w:rFonts w:cs="Arial"/>
                <w:noProof/>
                <w:lang w:val="en-AU" w:eastAsia="en-AU"/>
              </w:rPr>
              <w:drawing>
                <wp:inline distT="0" distB="0" distL="0" distR="0" wp14:anchorId="7216D465" wp14:editId="70DF1E0D">
                  <wp:extent cx="136380" cy="106680"/>
                  <wp:effectExtent l="0" t="0" r="0" b="7620"/>
                  <wp:docPr id="196" name="Picture 196"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6" name="image40.png" descr="Literacy icon" title="Literacy icon"/>
                          <pic:cNvPicPr preferRelativeResize="0"/>
                        </pic:nvPicPr>
                        <pic:blipFill>
                          <a:blip r:embed="rId7"/>
                          <a:srcRect/>
                          <a:stretch>
                            <a:fillRect/>
                          </a:stretch>
                        </pic:blipFill>
                        <pic:spPr>
                          <a:xfrm>
                            <a:off x="0" y="0"/>
                            <a:ext cx="135890" cy="106680"/>
                          </a:xfrm>
                          <a:prstGeom prst="rect">
                            <a:avLst/>
                          </a:prstGeom>
                          <a:ln/>
                        </pic:spPr>
                      </pic:pic>
                    </a:graphicData>
                  </a:graphic>
                </wp:inline>
              </w:drawing>
            </w:r>
            <w:r w:rsidRPr="007D5CC2">
              <w:rPr>
                <w:rFonts w:cs="Arial"/>
              </w:rPr>
              <w:t xml:space="preserve"> </w:t>
            </w:r>
            <w:r w:rsidRPr="007D5CC2">
              <w:rPr>
                <w:rFonts w:cs="Arial"/>
                <w:noProof/>
                <w:lang w:val="en-AU" w:eastAsia="en-AU"/>
              </w:rPr>
              <w:drawing>
                <wp:inline distT="0" distB="0" distL="0" distR="0" wp14:anchorId="3A90C033" wp14:editId="5E2A3885">
                  <wp:extent cx="96744" cy="106680"/>
                  <wp:effectExtent l="0" t="0" r="0" b="7620"/>
                  <wp:docPr id="202" name="Picture 202"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2" name="image160.png" descr="Personal and social capability icon" title="Personal and social capability icon"/>
                          <pic:cNvPicPr preferRelativeResize="0"/>
                        </pic:nvPicPr>
                        <pic:blipFill>
                          <a:blip r:embed="rId13"/>
                          <a:srcRect/>
                          <a:stretch>
                            <a:fillRect/>
                          </a:stretch>
                        </pic:blipFill>
                        <pic:spPr>
                          <a:xfrm>
                            <a:off x="0" y="0"/>
                            <a:ext cx="96520" cy="106680"/>
                          </a:xfrm>
                          <a:prstGeom prst="rect">
                            <a:avLst/>
                          </a:prstGeom>
                          <a:ln/>
                        </pic:spPr>
                      </pic:pic>
                    </a:graphicData>
                  </a:graphic>
                </wp:inline>
              </w:drawing>
            </w:r>
          </w:p>
          <w:p w14:paraId="15B86FCC" w14:textId="77777777" w:rsidR="004E5E4C" w:rsidRPr="001022CC" w:rsidRDefault="004E5E4C" w:rsidP="007D5CC2">
            <w:pPr>
              <w:spacing w:before="85" w:after="85"/>
              <w:ind w:left="85" w:right="85"/>
              <w:jc w:val="left"/>
              <w:rPr>
                <w:b/>
              </w:rPr>
            </w:pPr>
          </w:p>
        </w:tc>
        <w:tc>
          <w:tcPr>
            <w:tcW w:w="2268" w:type="dxa"/>
          </w:tcPr>
          <w:p w14:paraId="5FA5AC97" w14:textId="77777777" w:rsidR="004E5E4C" w:rsidRDefault="004E5E4C" w:rsidP="002C473A">
            <w:pPr>
              <w:pStyle w:val="BodyText"/>
              <w:spacing w:before="85" w:after="85"/>
              <w:ind w:left="85" w:right="85"/>
              <w:jc w:val="left"/>
            </w:pPr>
          </w:p>
          <w:p w14:paraId="71DB01A2" w14:textId="77777777" w:rsidR="004E5E4C" w:rsidRDefault="004E5E4C" w:rsidP="002C473A">
            <w:pPr>
              <w:pStyle w:val="BodyText"/>
              <w:spacing w:before="85" w:after="85"/>
              <w:ind w:left="85" w:right="85"/>
              <w:jc w:val="left"/>
            </w:pPr>
          </w:p>
          <w:p w14:paraId="29D1A207" w14:textId="77777777" w:rsidR="004E5E4C" w:rsidRDefault="004E5E4C" w:rsidP="002C473A">
            <w:pPr>
              <w:pStyle w:val="BodyText"/>
              <w:spacing w:before="85" w:after="85"/>
              <w:ind w:left="85" w:right="85"/>
              <w:jc w:val="left"/>
            </w:pPr>
          </w:p>
          <w:p w14:paraId="6A41A661" w14:textId="77777777" w:rsidR="004E5E4C" w:rsidRDefault="004E5E4C" w:rsidP="002C473A">
            <w:pPr>
              <w:pStyle w:val="BodyText"/>
              <w:spacing w:before="85" w:after="85"/>
              <w:ind w:left="85" w:right="85"/>
              <w:jc w:val="left"/>
            </w:pPr>
          </w:p>
          <w:p w14:paraId="7398CE26" w14:textId="6D8E4A6A" w:rsidR="004E5E4C" w:rsidRDefault="004E5E4C" w:rsidP="000E21EE">
            <w:pPr>
              <w:pStyle w:val="BodyText"/>
              <w:spacing w:before="85" w:after="85"/>
              <w:ind w:right="85"/>
              <w:jc w:val="left"/>
            </w:pPr>
          </w:p>
          <w:p w14:paraId="48296BC2" w14:textId="77777777" w:rsidR="004E5E4C" w:rsidRPr="00590F97" w:rsidRDefault="004E5E4C" w:rsidP="00590F97">
            <w:pPr>
              <w:pStyle w:val="Default"/>
              <w:numPr>
                <w:ilvl w:val="0"/>
                <w:numId w:val="28"/>
              </w:numPr>
              <w:spacing w:after="60"/>
              <w:ind w:left="378"/>
              <w:rPr>
                <w:rFonts w:ascii="Arial" w:hAnsi="Arial" w:cs="Arial"/>
                <w:sz w:val="22"/>
                <w:szCs w:val="20"/>
              </w:rPr>
            </w:pPr>
            <w:r w:rsidRPr="00590F97">
              <w:rPr>
                <w:rFonts w:ascii="Arial" w:hAnsi="Arial" w:cs="Arial"/>
                <w:sz w:val="22"/>
                <w:szCs w:val="20"/>
              </w:rPr>
              <w:t>identify and pose questions in familiar contexts that can be investigated scientifically</w:t>
            </w:r>
          </w:p>
          <w:p w14:paraId="7817D74D" w14:textId="1A47B217" w:rsidR="004E5E4C" w:rsidRDefault="004E5E4C" w:rsidP="002C473A">
            <w:pPr>
              <w:pStyle w:val="BodyText"/>
              <w:spacing w:before="85" w:after="85"/>
              <w:ind w:left="85" w:right="85"/>
              <w:jc w:val="left"/>
            </w:pPr>
          </w:p>
          <w:p w14:paraId="4B87E423" w14:textId="3747ED01" w:rsidR="00DF3E9F" w:rsidRDefault="00DF3E9F" w:rsidP="002C473A">
            <w:pPr>
              <w:pStyle w:val="BodyText"/>
              <w:spacing w:before="85" w:after="85"/>
              <w:ind w:left="85" w:right="85"/>
              <w:jc w:val="left"/>
            </w:pPr>
          </w:p>
          <w:p w14:paraId="5D5C147B" w14:textId="308A99B6" w:rsidR="00DF3E9F" w:rsidRDefault="00DF3E9F" w:rsidP="002C473A">
            <w:pPr>
              <w:pStyle w:val="BodyText"/>
              <w:spacing w:before="85" w:after="85"/>
              <w:ind w:left="85" w:right="85"/>
              <w:jc w:val="left"/>
            </w:pPr>
          </w:p>
          <w:p w14:paraId="5037AB97" w14:textId="02BE9CD8" w:rsidR="00DF3E9F" w:rsidRDefault="00DF3E9F" w:rsidP="002C473A">
            <w:pPr>
              <w:pStyle w:val="BodyText"/>
              <w:spacing w:before="85" w:after="85"/>
              <w:ind w:left="85" w:right="85"/>
              <w:jc w:val="left"/>
            </w:pPr>
          </w:p>
          <w:p w14:paraId="6593CDE7" w14:textId="77777777" w:rsidR="00DF3E9F" w:rsidRPr="002C473A" w:rsidRDefault="00DF3E9F" w:rsidP="002C473A">
            <w:pPr>
              <w:pStyle w:val="BodyText"/>
              <w:spacing w:before="85" w:after="85"/>
              <w:ind w:left="85" w:right="85"/>
              <w:jc w:val="left"/>
            </w:pPr>
          </w:p>
          <w:p w14:paraId="45AB9F68" w14:textId="724F030A" w:rsidR="004E5E4C" w:rsidRDefault="004E5E4C" w:rsidP="00590F97">
            <w:pPr>
              <w:pStyle w:val="Default"/>
              <w:numPr>
                <w:ilvl w:val="0"/>
                <w:numId w:val="28"/>
              </w:numPr>
              <w:spacing w:after="60"/>
              <w:ind w:left="378"/>
              <w:rPr>
                <w:rFonts w:ascii="Arial" w:hAnsi="Arial" w:cs="Arial"/>
                <w:sz w:val="22"/>
                <w:szCs w:val="20"/>
              </w:rPr>
            </w:pPr>
            <w:r w:rsidRPr="00590F97">
              <w:rPr>
                <w:rFonts w:ascii="Arial" w:hAnsi="Arial" w:cs="Arial"/>
                <w:sz w:val="22"/>
                <w:szCs w:val="20"/>
              </w:rPr>
              <w:t>make predictions based on prior</w:t>
            </w:r>
            <w:r>
              <w:rPr>
                <w:rFonts w:ascii="Arial" w:hAnsi="Arial" w:cs="Arial"/>
                <w:sz w:val="22"/>
                <w:szCs w:val="20"/>
              </w:rPr>
              <w:t xml:space="preserve"> knowledge (ACSIS053, ACSIS064)</w:t>
            </w:r>
          </w:p>
          <w:p w14:paraId="5C348B98" w14:textId="77777777" w:rsidR="00DF3E9F" w:rsidRPr="00590F97" w:rsidRDefault="00DF3E9F" w:rsidP="00DF3E9F">
            <w:pPr>
              <w:pStyle w:val="Default"/>
              <w:spacing w:after="60"/>
              <w:ind w:left="378"/>
              <w:rPr>
                <w:rFonts w:ascii="Arial" w:hAnsi="Arial" w:cs="Arial"/>
                <w:sz w:val="22"/>
                <w:szCs w:val="20"/>
              </w:rPr>
            </w:pPr>
          </w:p>
          <w:p w14:paraId="640F2B20" w14:textId="77777777" w:rsidR="004E5E4C" w:rsidRPr="00590F97" w:rsidRDefault="004E5E4C" w:rsidP="00590F97">
            <w:pPr>
              <w:pStyle w:val="Default"/>
              <w:numPr>
                <w:ilvl w:val="0"/>
                <w:numId w:val="28"/>
              </w:numPr>
              <w:spacing w:after="60"/>
              <w:ind w:left="378"/>
              <w:rPr>
                <w:rFonts w:ascii="Arial" w:hAnsi="Arial" w:cs="Arial"/>
                <w:sz w:val="22"/>
                <w:szCs w:val="20"/>
              </w:rPr>
            </w:pPr>
            <w:r w:rsidRPr="00590F97">
              <w:rPr>
                <w:rFonts w:ascii="Arial" w:hAnsi="Arial" w:cs="Arial"/>
                <w:sz w:val="22"/>
                <w:szCs w:val="20"/>
              </w:rPr>
              <w:t>plan scientific investigations with guidance</w:t>
            </w:r>
          </w:p>
          <w:p w14:paraId="34F65C5E" w14:textId="66DC34E3" w:rsidR="004E5E4C" w:rsidRDefault="004E5E4C" w:rsidP="00590F97">
            <w:pPr>
              <w:pStyle w:val="Default"/>
              <w:numPr>
                <w:ilvl w:val="0"/>
                <w:numId w:val="28"/>
              </w:numPr>
              <w:spacing w:after="60"/>
              <w:ind w:left="378"/>
              <w:rPr>
                <w:rFonts w:ascii="Arial" w:hAnsi="Arial" w:cs="Arial"/>
                <w:sz w:val="22"/>
                <w:szCs w:val="20"/>
              </w:rPr>
            </w:pPr>
            <w:r w:rsidRPr="00590F97">
              <w:rPr>
                <w:rFonts w:ascii="Arial" w:hAnsi="Arial" w:cs="Arial"/>
                <w:sz w:val="22"/>
                <w:szCs w:val="20"/>
              </w:rPr>
              <w:t>conduct scientific investigations to find answers to questions</w:t>
            </w:r>
          </w:p>
          <w:p w14:paraId="28E5CD2C" w14:textId="77777777" w:rsidR="00DF3E9F" w:rsidRPr="00590F97" w:rsidRDefault="00DF3E9F" w:rsidP="00DF3E9F">
            <w:pPr>
              <w:pStyle w:val="Default"/>
              <w:spacing w:after="60"/>
              <w:ind w:left="378"/>
              <w:rPr>
                <w:rFonts w:ascii="Arial" w:hAnsi="Arial" w:cs="Arial"/>
                <w:sz w:val="22"/>
                <w:szCs w:val="20"/>
              </w:rPr>
            </w:pPr>
          </w:p>
          <w:p w14:paraId="6A4251A5" w14:textId="77777777" w:rsidR="004E5E4C" w:rsidRPr="001022CC" w:rsidRDefault="004E5E4C" w:rsidP="00590F97">
            <w:pPr>
              <w:pStyle w:val="Default"/>
              <w:numPr>
                <w:ilvl w:val="0"/>
                <w:numId w:val="28"/>
              </w:numPr>
              <w:spacing w:after="60"/>
              <w:ind w:left="378"/>
              <w:rPr>
                <w:b/>
              </w:rPr>
            </w:pPr>
            <w:r w:rsidRPr="00590F97">
              <w:rPr>
                <w:rFonts w:ascii="Arial" w:hAnsi="Arial" w:cs="Arial"/>
                <w:sz w:val="22"/>
                <w:szCs w:val="20"/>
              </w:rPr>
              <w:lastRenderedPageBreak/>
              <w:t xml:space="preserve">use appropriate materials and equipment safely (ACSIS054, ACSIS065) </w:t>
            </w:r>
          </w:p>
        </w:tc>
        <w:tc>
          <w:tcPr>
            <w:tcW w:w="7652" w:type="dxa"/>
            <w:gridSpan w:val="3"/>
          </w:tcPr>
          <w:p w14:paraId="0D431C6F" w14:textId="77777777" w:rsidR="004E5E4C" w:rsidRPr="0035446C" w:rsidRDefault="004E5E4C" w:rsidP="000E21EE">
            <w:pPr>
              <w:spacing w:before="60" w:after="60" w:line="240" w:lineRule="auto"/>
              <w:jc w:val="left"/>
              <w:rPr>
                <w:rFonts w:cs="Arial"/>
                <w:b/>
              </w:rPr>
            </w:pPr>
            <w:r w:rsidRPr="0035446C">
              <w:rPr>
                <w:rFonts w:cs="Arial"/>
                <w:b/>
              </w:rPr>
              <w:lastRenderedPageBreak/>
              <w:t xml:space="preserve">Planning and setting up an investigation of a plant or animal </w:t>
            </w:r>
            <w:r>
              <w:rPr>
                <w:rFonts w:cs="Arial"/>
                <w:b/>
              </w:rPr>
              <w:t>habitat in the local environment</w:t>
            </w:r>
          </w:p>
          <w:p w14:paraId="62A67A9B" w14:textId="468AD6DA" w:rsidR="004E5E4C" w:rsidRPr="0035446C" w:rsidRDefault="004E5E4C" w:rsidP="000E21EE">
            <w:pPr>
              <w:spacing w:before="60" w:after="60" w:line="240" w:lineRule="auto"/>
              <w:jc w:val="left"/>
              <w:rPr>
                <w:rFonts w:cs="Arial"/>
                <w:b/>
              </w:rPr>
            </w:pPr>
            <w:r>
              <w:rPr>
                <w:rFonts w:cs="Arial"/>
                <w:b/>
              </w:rPr>
              <w:t>Teacher background</w:t>
            </w:r>
          </w:p>
          <w:p w14:paraId="27BA7390" w14:textId="70B1C0DD" w:rsidR="004E5E4C" w:rsidRDefault="004E5E4C" w:rsidP="000E21EE">
            <w:pPr>
              <w:spacing w:before="60" w:after="60" w:line="240" w:lineRule="auto"/>
              <w:jc w:val="left"/>
              <w:rPr>
                <w:rFonts w:cs="Arial"/>
              </w:rPr>
            </w:pPr>
            <w:r w:rsidRPr="000F7F26">
              <w:rPr>
                <w:rFonts w:cs="Arial"/>
              </w:rPr>
              <w:t xml:space="preserve">To assist students in developing their understanding about the processes of </w:t>
            </w:r>
            <w:r w:rsidRPr="000F7F26">
              <w:rPr>
                <w:rFonts w:cs="Arial"/>
              </w:rPr>
              <w:lastRenderedPageBreak/>
              <w:t xml:space="preserve">Working Scientifically, they are encouraged to use results from their observations to make decisions about </w:t>
            </w:r>
            <w:r>
              <w:rPr>
                <w:rFonts w:cs="Arial"/>
              </w:rPr>
              <w:t>what</w:t>
            </w:r>
            <w:r w:rsidRPr="000F7F26">
              <w:rPr>
                <w:rFonts w:cs="Arial"/>
              </w:rPr>
              <w:t xml:space="preserve"> they will investigate.</w:t>
            </w:r>
          </w:p>
          <w:p w14:paraId="36F01A54" w14:textId="77777777" w:rsidR="004E5E4C" w:rsidRDefault="004E5E4C" w:rsidP="000E21EE">
            <w:pPr>
              <w:spacing w:before="60" w:after="60" w:line="240" w:lineRule="auto"/>
              <w:jc w:val="left"/>
              <w:rPr>
                <w:rFonts w:cs="Arial"/>
              </w:rPr>
            </w:pPr>
          </w:p>
          <w:p w14:paraId="342ED924" w14:textId="408D2737" w:rsidR="004E5E4C" w:rsidRDefault="004E5E4C" w:rsidP="000E21EE">
            <w:pPr>
              <w:spacing w:before="60" w:after="60" w:line="240" w:lineRule="auto"/>
              <w:jc w:val="left"/>
              <w:rPr>
                <w:rFonts w:cs="Arial"/>
              </w:rPr>
            </w:pPr>
            <w:r>
              <w:rPr>
                <w:rFonts w:cs="Arial"/>
              </w:rPr>
              <w:t xml:space="preserve">Brainstorm all observations made and categorise into like-groups. </w:t>
            </w:r>
            <w:r w:rsidR="006D49ED">
              <w:rPr>
                <w:rFonts w:cs="Arial"/>
              </w:rPr>
              <w:t>M</w:t>
            </w:r>
            <w:r>
              <w:rPr>
                <w:rFonts w:cs="Arial"/>
              </w:rPr>
              <w:t>ake generalisations about these categories. This process supports students to make decisions about their investigations.</w:t>
            </w:r>
          </w:p>
          <w:p w14:paraId="044CFEA4" w14:textId="33EB1919" w:rsidR="004E5E4C" w:rsidRDefault="004E5E4C" w:rsidP="000E21EE">
            <w:pPr>
              <w:spacing w:before="60" w:after="60" w:line="240" w:lineRule="auto"/>
              <w:jc w:val="left"/>
              <w:rPr>
                <w:rFonts w:cs="Arial"/>
              </w:rPr>
            </w:pPr>
            <w:r>
              <w:rPr>
                <w:rFonts w:cs="Arial"/>
              </w:rPr>
              <w:t xml:space="preserve">Teachers should refer to the Working Scientifically Skills Continuum from the </w:t>
            </w:r>
            <w:r w:rsidRPr="006D49ED">
              <w:rPr>
                <w:rFonts w:cs="Arial"/>
                <w:i/>
              </w:rPr>
              <w:t>Science and Technology K–6 Syllabus</w:t>
            </w:r>
            <w:r>
              <w:rPr>
                <w:rFonts w:cs="Arial"/>
              </w:rPr>
              <w:t xml:space="preserve"> (downloadable version pp 29–30)</w:t>
            </w:r>
          </w:p>
          <w:p w14:paraId="18D194C6" w14:textId="77777777" w:rsidR="004E5E4C" w:rsidRDefault="004E5E4C" w:rsidP="000E21EE">
            <w:pPr>
              <w:spacing w:before="60" w:after="60" w:line="240" w:lineRule="auto"/>
              <w:jc w:val="left"/>
              <w:rPr>
                <w:rFonts w:cs="Arial"/>
              </w:rPr>
            </w:pPr>
          </w:p>
          <w:p w14:paraId="3B453670" w14:textId="77777777" w:rsidR="004E5E4C" w:rsidRPr="0035446C" w:rsidRDefault="004E5E4C" w:rsidP="000E21EE">
            <w:pPr>
              <w:spacing w:before="60" w:after="60" w:line="240" w:lineRule="auto"/>
              <w:jc w:val="left"/>
              <w:rPr>
                <w:rFonts w:cs="Arial"/>
                <w:b/>
              </w:rPr>
            </w:pPr>
            <w:r w:rsidRPr="0035446C">
              <w:rPr>
                <w:rFonts w:cs="Arial"/>
                <w:b/>
              </w:rPr>
              <w:t>Class activity</w:t>
            </w:r>
          </w:p>
          <w:p w14:paraId="69463D9A" w14:textId="2AEBE12E" w:rsidR="004E5E4C" w:rsidRPr="0035446C" w:rsidRDefault="006D49ED" w:rsidP="000E21EE">
            <w:pPr>
              <w:spacing w:before="60" w:after="60" w:line="240" w:lineRule="auto"/>
              <w:jc w:val="left"/>
              <w:rPr>
                <w:rFonts w:cs="Arial"/>
              </w:rPr>
            </w:pPr>
            <w:r>
              <w:rPr>
                <w:rFonts w:cs="Arial"/>
              </w:rPr>
              <w:t>S</w:t>
            </w:r>
            <w:r w:rsidR="004E5E4C" w:rsidRPr="0035446C">
              <w:rPr>
                <w:rFonts w:cs="Arial"/>
              </w:rPr>
              <w:t>tudents discuss and record in their journals:</w:t>
            </w:r>
          </w:p>
          <w:p w14:paraId="46B631C2" w14:textId="77777777" w:rsidR="004E5E4C" w:rsidRPr="0035446C" w:rsidRDefault="004E5E4C" w:rsidP="000E21EE">
            <w:pPr>
              <w:widowControl/>
              <w:numPr>
                <w:ilvl w:val="0"/>
                <w:numId w:val="6"/>
              </w:numPr>
              <w:tabs>
                <w:tab w:val="left" w:pos="426"/>
              </w:tabs>
              <w:spacing w:after="0"/>
              <w:ind w:left="426" w:hanging="426"/>
              <w:contextualSpacing/>
              <w:jc w:val="left"/>
              <w:rPr>
                <w:rFonts w:cs="Arial"/>
              </w:rPr>
            </w:pPr>
            <w:r w:rsidRPr="0035446C">
              <w:rPr>
                <w:rFonts w:cs="Arial"/>
              </w:rPr>
              <w:t xml:space="preserve">what they </w:t>
            </w:r>
            <w:r>
              <w:rPr>
                <w:rFonts w:cs="Arial"/>
              </w:rPr>
              <w:t>have</w:t>
            </w:r>
            <w:r w:rsidRPr="0035446C">
              <w:rPr>
                <w:rFonts w:cs="Arial"/>
              </w:rPr>
              <w:t xml:space="preserve"> </w:t>
            </w:r>
            <w:r>
              <w:rPr>
                <w:rFonts w:cs="Arial"/>
              </w:rPr>
              <w:t>and</w:t>
            </w:r>
            <w:r w:rsidRPr="0035446C">
              <w:rPr>
                <w:rFonts w:cs="Arial"/>
              </w:rPr>
              <w:t xml:space="preserve"> need to find out before they </w:t>
            </w:r>
            <w:r>
              <w:rPr>
                <w:rFonts w:cs="Arial"/>
              </w:rPr>
              <w:t>begin their investigation</w:t>
            </w:r>
          </w:p>
          <w:p w14:paraId="569FC022" w14:textId="655965D9" w:rsidR="004E5E4C" w:rsidRPr="0035446C" w:rsidRDefault="004E5E4C" w:rsidP="000E21EE">
            <w:pPr>
              <w:widowControl/>
              <w:numPr>
                <w:ilvl w:val="0"/>
                <w:numId w:val="6"/>
              </w:numPr>
              <w:tabs>
                <w:tab w:val="left" w:pos="426"/>
              </w:tabs>
              <w:spacing w:after="0"/>
              <w:ind w:left="426" w:hanging="426"/>
              <w:contextualSpacing/>
              <w:jc w:val="left"/>
              <w:rPr>
                <w:rFonts w:cs="Arial"/>
              </w:rPr>
            </w:pPr>
            <w:r w:rsidRPr="0035446C">
              <w:rPr>
                <w:rFonts w:cs="Arial"/>
              </w:rPr>
              <w:t xml:space="preserve">the roles and skills needed for effective </w:t>
            </w:r>
            <w:r w:rsidR="006D49ED">
              <w:rPr>
                <w:rFonts w:cs="Arial"/>
              </w:rPr>
              <w:t>group</w:t>
            </w:r>
            <w:r w:rsidRPr="0035446C">
              <w:rPr>
                <w:rFonts w:cs="Arial"/>
              </w:rPr>
              <w:t>work.</w:t>
            </w:r>
            <w:r>
              <w:rPr>
                <w:rFonts w:cs="Arial"/>
              </w:rPr>
              <w:t xml:space="preserve"> *</w:t>
            </w:r>
          </w:p>
          <w:p w14:paraId="499ABE54" w14:textId="77777777" w:rsidR="004E5E4C" w:rsidRPr="0035446C" w:rsidRDefault="004E5E4C" w:rsidP="000E21EE">
            <w:pPr>
              <w:pStyle w:val="tabletext"/>
              <w:spacing w:before="60" w:after="60"/>
              <w:ind w:firstLine="34"/>
              <w:rPr>
                <w:rFonts w:ascii="Arial" w:hAnsi="Arial" w:cs="Arial"/>
                <w:b/>
                <w:szCs w:val="22"/>
              </w:rPr>
            </w:pPr>
          </w:p>
          <w:p w14:paraId="50847E85" w14:textId="77777777" w:rsidR="004E5E4C" w:rsidRPr="0035446C" w:rsidRDefault="004E5E4C" w:rsidP="000E21EE">
            <w:pPr>
              <w:pStyle w:val="tabletext"/>
              <w:spacing w:before="60" w:after="60"/>
              <w:rPr>
                <w:rFonts w:ascii="Arial" w:hAnsi="Arial" w:cs="Arial"/>
                <w:b/>
                <w:szCs w:val="22"/>
              </w:rPr>
            </w:pPr>
            <w:r>
              <w:rPr>
                <w:rFonts w:ascii="Arial" w:hAnsi="Arial" w:cs="Arial"/>
                <w:b/>
                <w:szCs w:val="22"/>
              </w:rPr>
              <w:t>Group</w:t>
            </w:r>
            <w:r w:rsidRPr="0035446C">
              <w:rPr>
                <w:rFonts w:ascii="Arial" w:hAnsi="Arial" w:cs="Arial"/>
                <w:b/>
                <w:szCs w:val="22"/>
              </w:rPr>
              <w:t xml:space="preserve"> activity</w:t>
            </w:r>
          </w:p>
          <w:p w14:paraId="05F6A4A3" w14:textId="62C2A11C" w:rsidR="004E5E4C" w:rsidRPr="0035446C" w:rsidRDefault="006D49ED" w:rsidP="000E21EE">
            <w:pPr>
              <w:pStyle w:val="tabletext"/>
              <w:spacing w:before="60" w:after="60"/>
              <w:rPr>
                <w:rFonts w:ascii="Arial" w:hAnsi="Arial" w:cs="Arial"/>
                <w:szCs w:val="22"/>
              </w:rPr>
            </w:pPr>
            <w:r>
              <w:rPr>
                <w:rFonts w:ascii="Arial" w:hAnsi="Arial" w:cs="Arial"/>
                <w:szCs w:val="22"/>
              </w:rPr>
              <w:t>S</w:t>
            </w:r>
            <w:r w:rsidR="004E5E4C" w:rsidRPr="0035446C">
              <w:rPr>
                <w:rFonts w:ascii="Arial" w:hAnsi="Arial" w:cs="Arial"/>
                <w:szCs w:val="22"/>
              </w:rPr>
              <w:t>tudents</w:t>
            </w:r>
            <w:r w:rsidR="004E5E4C">
              <w:rPr>
                <w:rFonts w:ascii="Arial" w:hAnsi="Arial" w:cs="Arial"/>
                <w:szCs w:val="22"/>
              </w:rPr>
              <w:t xml:space="preserve"> question and predict by</w:t>
            </w:r>
            <w:r w:rsidR="004E5E4C" w:rsidRPr="0035446C">
              <w:rPr>
                <w:rFonts w:ascii="Arial" w:hAnsi="Arial" w:cs="Arial"/>
                <w:szCs w:val="22"/>
              </w:rPr>
              <w:t>:</w:t>
            </w:r>
          </w:p>
          <w:p w14:paraId="6216BF67" w14:textId="77777777" w:rsidR="004E5E4C" w:rsidRPr="0035446C" w:rsidRDefault="004E5E4C" w:rsidP="000E21EE">
            <w:pPr>
              <w:widowControl/>
              <w:numPr>
                <w:ilvl w:val="0"/>
                <w:numId w:val="6"/>
              </w:numPr>
              <w:tabs>
                <w:tab w:val="left" w:pos="426"/>
              </w:tabs>
              <w:spacing w:after="0"/>
              <w:ind w:left="426" w:hanging="426"/>
              <w:contextualSpacing/>
              <w:jc w:val="left"/>
              <w:rPr>
                <w:rFonts w:cs="Arial"/>
              </w:rPr>
            </w:pPr>
            <w:r>
              <w:rPr>
                <w:rFonts w:cs="Arial"/>
              </w:rPr>
              <w:t>deciding on the focus of</w:t>
            </w:r>
            <w:r w:rsidRPr="0035446C">
              <w:rPr>
                <w:rFonts w:cs="Arial"/>
              </w:rPr>
              <w:t xml:space="preserve"> their investigation</w:t>
            </w:r>
          </w:p>
          <w:p w14:paraId="1DB9C97B" w14:textId="77777777" w:rsidR="004E5E4C" w:rsidRDefault="004E5E4C" w:rsidP="000E21EE">
            <w:pPr>
              <w:widowControl/>
              <w:numPr>
                <w:ilvl w:val="0"/>
                <w:numId w:val="6"/>
              </w:numPr>
              <w:tabs>
                <w:tab w:val="left" w:pos="426"/>
              </w:tabs>
              <w:spacing w:after="0"/>
              <w:ind w:left="426" w:hanging="426"/>
              <w:contextualSpacing/>
              <w:jc w:val="left"/>
              <w:rPr>
                <w:rFonts w:cs="Arial"/>
              </w:rPr>
            </w:pPr>
            <w:r w:rsidRPr="0035446C">
              <w:rPr>
                <w:rFonts w:cs="Arial"/>
              </w:rPr>
              <w:t>mak</w:t>
            </w:r>
            <w:r>
              <w:rPr>
                <w:rFonts w:cs="Arial"/>
              </w:rPr>
              <w:t>ing</w:t>
            </w:r>
            <w:r w:rsidRPr="0035446C">
              <w:rPr>
                <w:rFonts w:cs="Arial"/>
              </w:rPr>
              <w:t xml:space="preserve"> and record</w:t>
            </w:r>
            <w:r>
              <w:rPr>
                <w:rFonts w:cs="Arial"/>
              </w:rPr>
              <w:t>ing</w:t>
            </w:r>
            <w:r w:rsidRPr="0035446C">
              <w:rPr>
                <w:rFonts w:cs="Arial"/>
              </w:rPr>
              <w:t xml:space="preserve"> decisions about </w:t>
            </w:r>
            <w:r>
              <w:rPr>
                <w:rFonts w:cs="Arial"/>
              </w:rPr>
              <w:t xml:space="preserve">what they will do at each step of the process </w:t>
            </w:r>
            <w:r w:rsidRPr="00904DCD">
              <w:rPr>
                <w:rFonts w:cs="Arial"/>
                <w:i/>
              </w:rPr>
              <w:t>see</w:t>
            </w:r>
            <w:r>
              <w:rPr>
                <w:rFonts w:cs="Arial"/>
              </w:rPr>
              <w:t xml:space="preserve"> </w:t>
            </w:r>
            <w:r w:rsidRPr="00736D37">
              <w:rPr>
                <w:rFonts w:cs="Arial"/>
                <w:i/>
              </w:rPr>
              <w:t>attached</w:t>
            </w:r>
            <w:r w:rsidRPr="00736D37">
              <w:rPr>
                <w:rFonts w:cs="Arial"/>
              </w:rPr>
              <w:t xml:space="preserve"> Working Scientifically scaffold PDF</w:t>
            </w:r>
            <w:r>
              <w:rPr>
                <w:rFonts w:cs="Arial"/>
              </w:rPr>
              <w:t>.</w:t>
            </w:r>
          </w:p>
          <w:p w14:paraId="7B733F35" w14:textId="77777777" w:rsidR="004E5E4C" w:rsidRPr="0035446C" w:rsidRDefault="004E5E4C" w:rsidP="000E21EE">
            <w:pPr>
              <w:widowControl/>
              <w:tabs>
                <w:tab w:val="left" w:pos="426"/>
              </w:tabs>
              <w:spacing w:after="0"/>
              <w:contextualSpacing/>
              <w:jc w:val="left"/>
              <w:rPr>
                <w:rFonts w:cs="Arial"/>
              </w:rPr>
            </w:pPr>
            <w:r>
              <w:rPr>
                <w:rFonts w:cs="Arial"/>
              </w:rPr>
              <w:t>Students plan and conduct investigations by:</w:t>
            </w:r>
          </w:p>
          <w:p w14:paraId="0F4CD80E" w14:textId="77777777" w:rsidR="004E5E4C" w:rsidRPr="0035446C" w:rsidRDefault="004E5E4C" w:rsidP="000E21EE">
            <w:pPr>
              <w:widowControl/>
              <w:numPr>
                <w:ilvl w:val="0"/>
                <w:numId w:val="6"/>
              </w:numPr>
              <w:tabs>
                <w:tab w:val="left" w:pos="426"/>
              </w:tabs>
              <w:spacing w:after="0"/>
              <w:ind w:left="426" w:hanging="426"/>
              <w:contextualSpacing/>
              <w:jc w:val="left"/>
              <w:rPr>
                <w:rFonts w:cs="Arial"/>
              </w:rPr>
            </w:pPr>
            <w:r w:rsidRPr="0035446C">
              <w:rPr>
                <w:rFonts w:cs="Arial"/>
              </w:rPr>
              <w:t>suggest</w:t>
            </w:r>
            <w:r>
              <w:rPr>
                <w:rFonts w:cs="Arial"/>
              </w:rPr>
              <w:t>ing</w:t>
            </w:r>
            <w:r w:rsidRPr="0035446C">
              <w:rPr>
                <w:rFonts w:cs="Arial"/>
              </w:rPr>
              <w:t xml:space="preserve"> and list</w:t>
            </w:r>
            <w:r>
              <w:rPr>
                <w:rFonts w:cs="Arial"/>
              </w:rPr>
              <w:t>ing</w:t>
            </w:r>
            <w:r w:rsidRPr="0035446C">
              <w:rPr>
                <w:rFonts w:cs="Arial"/>
              </w:rPr>
              <w:t xml:space="preserve"> the equipment they will need to conduct the investigation, </w:t>
            </w:r>
            <w:r>
              <w:rPr>
                <w:rFonts w:cs="Arial"/>
              </w:rPr>
              <w:t>for example</w:t>
            </w:r>
            <w:r w:rsidRPr="0035446C">
              <w:rPr>
                <w:rFonts w:cs="Arial"/>
              </w:rPr>
              <w:t xml:space="preserve"> transparent containers</w:t>
            </w:r>
            <w:r>
              <w:rPr>
                <w:rFonts w:cs="Arial"/>
              </w:rPr>
              <w:t xml:space="preserve">, bug catchers, </w:t>
            </w:r>
            <w:r w:rsidRPr="0035446C">
              <w:rPr>
                <w:rFonts w:cs="Arial"/>
              </w:rPr>
              <w:t>suitable measuring equipment, digital camera</w:t>
            </w:r>
          </w:p>
          <w:p w14:paraId="1209580C" w14:textId="03FF94F3" w:rsidR="004E5E4C" w:rsidRDefault="004E5E4C" w:rsidP="000E21EE">
            <w:pPr>
              <w:widowControl/>
              <w:numPr>
                <w:ilvl w:val="0"/>
                <w:numId w:val="6"/>
              </w:numPr>
              <w:tabs>
                <w:tab w:val="left" w:pos="426"/>
              </w:tabs>
              <w:spacing w:after="0"/>
              <w:ind w:left="426" w:hanging="426"/>
              <w:contextualSpacing/>
              <w:jc w:val="left"/>
              <w:rPr>
                <w:rFonts w:cs="Arial"/>
              </w:rPr>
            </w:pPr>
            <w:r w:rsidRPr="00A60A9D">
              <w:rPr>
                <w:rFonts w:cs="Arial"/>
              </w:rPr>
              <w:t>identify</w:t>
            </w:r>
            <w:r>
              <w:rPr>
                <w:rFonts w:cs="Arial"/>
              </w:rPr>
              <w:t>ing</w:t>
            </w:r>
            <w:r w:rsidRPr="00A60A9D">
              <w:rPr>
                <w:rFonts w:cs="Arial"/>
              </w:rPr>
              <w:t xml:space="preserve"> and allocat</w:t>
            </w:r>
            <w:r>
              <w:rPr>
                <w:rFonts w:cs="Arial"/>
              </w:rPr>
              <w:t>ing team roles</w:t>
            </w:r>
          </w:p>
          <w:p w14:paraId="0B83785D" w14:textId="77777777" w:rsidR="004E5E4C" w:rsidRDefault="004E5E4C" w:rsidP="000E21EE">
            <w:pPr>
              <w:widowControl/>
              <w:numPr>
                <w:ilvl w:val="0"/>
                <w:numId w:val="6"/>
              </w:numPr>
              <w:tabs>
                <w:tab w:val="left" w:pos="426"/>
              </w:tabs>
              <w:spacing w:after="0"/>
              <w:ind w:left="426" w:hanging="426"/>
              <w:contextualSpacing/>
              <w:jc w:val="left"/>
              <w:rPr>
                <w:rFonts w:cs="Arial"/>
              </w:rPr>
            </w:pPr>
            <w:r w:rsidRPr="0035446C">
              <w:rPr>
                <w:rFonts w:cs="Arial"/>
              </w:rPr>
              <w:t>identify</w:t>
            </w:r>
            <w:r>
              <w:rPr>
                <w:rFonts w:cs="Arial"/>
              </w:rPr>
              <w:t>ing</w:t>
            </w:r>
            <w:r w:rsidRPr="0035446C">
              <w:rPr>
                <w:rFonts w:cs="Arial"/>
              </w:rPr>
              <w:t xml:space="preserve"> the data and information they will collect during their investigation and from secondary sources</w:t>
            </w:r>
          </w:p>
          <w:p w14:paraId="4DAD3D82" w14:textId="77777777" w:rsidR="004E5E4C" w:rsidRPr="0035446C" w:rsidRDefault="004E5E4C" w:rsidP="000E21EE">
            <w:pPr>
              <w:widowControl/>
              <w:tabs>
                <w:tab w:val="left" w:pos="426"/>
              </w:tabs>
              <w:spacing w:after="0"/>
              <w:contextualSpacing/>
              <w:jc w:val="left"/>
              <w:rPr>
                <w:rFonts w:cs="Arial"/>
              </w:rPr>
            </w:pPr>
            <w:r>
              <w:rPr>
                <w:rFonts w:cs="Arial"/>
              </w:rPr>
              <w:t>Students process and analyse data by:</w:t>
            </w:r>
          </w:p>
          <w:p w14:paraId="0A1D8723" w14:textId="61129C94" w:rsidR="004E5E4C" w:rsidRDefault="004E5E4C" w:rsidP="000E21EE">
            <w:pPr>
              <w:widowControl/>
              <w:numPr>
                <w:ilvl w:val="0"/>
                <w:numId w:val="6"/>
              </w:numPr>
              <w:tabs>
                <w:tab w:val="left" w:pos="426"/>
              </w:tabs>
              <w:spacing w:after="0"/>
              <w:ind w:left="426" w:hanging="426"/>
              <w:contextualSpacing/>
              <w:jc w:val="left"/>
              <w:rPr>
                <w:rFonts w:cs="Arial"/>
              </w:rPr>
            </w:pPr>
            <w:r w:rsidRPr="0035446C">
              <w:rPr>
                <w:rFonts w:cs="Arial"/>
              </w:rPr>
              <w:t>design</w:t>
            </w:r>
            <w:r>
              <w:rPr>
                <w:rFonts w:cs="Arial"/>
              </w:rPr>
              <w:t>ing</w:t>
            </w:r>
            <w:r w:rsidRPr="0035446C">
              <w:rPr>
                <w:rFonts w:cs="Arial"/>
              </w:rPr>
              <w:t xml:space="preserve"> a scaffold for the collection and recording of firsthand data/information</w:t>
            </w:r>
          </w:p>
          <w:p w14:paraId="29D5F433" w14:textId="77777777" w:rsidR="004E5E4C" w:rsidRDefault="004E5E4C" w:rsidP="000E21EE">
            <w:pPr>
              <w:widowControl/>
              <w:numPr>
                <w:ilvl w:val="0"/>
                <w:numId w:val="6"/>
              </w:numPr>
              <w:tabs>
                <w:tab w:val="left" w:pos="426"/>
              </w:tabs>
              <w:spacing w:after="0"/>
              <w:ind w:left="426" w:hanging="426"/>
              <w:contextualSpacing/>
              <w:jc w:val="left"/>
              <w:rPr>
                <w:rFonts w:cs="Arial"/>
              </w:rPr>
            </w:pPr>
            <w:r>
              <w:rPr>
                <w:rFonts w:cs="Arial"/>
              </w:rPr>
              <w:t>using a range of methods to represent their data</w:t>
            </w:r>
          </w:p>
          <w:p w14:paraId="100621FF" w14:textId="77777777" w:rsidR="004E5E4C" w:rsidRDefault="004E5E4C" w:rsidP="000E21EE">
            <w:pPr>
              <w:widowControl/>
              <w:numPr>
                <w:ilvl w:val="0"/>
                <w:numId w:val="6"/>
              </w:numPr>
              <w:tabs>
                <w:tab w:val="left" w:pos="426"/>
              </w:tabs>
              <w:spacing w:after="0"/>
              <w:ind w:left="426" w:hanging="426"/>
              <w:contextualSpacing/>
              <w:jc w:val="left"/>
              <w:rPr>
                <w:rFonts w:cs="Arial"/>
              </w:rPr>
            </w:pPr>
            <w:r>
              <w:rPr>
                <w:rFonts w:cs="Arial"/>
              </w:rPr>
              <w:lastRenderedPageBreak/>
              <w:t>identifying patterns and trends in their data</w:t>
            </w:r>
          </w:p>
          <w:p w14:paraId="5652E277" w14:textId="77777777" w:rsidR="004E5E4C" w:rsidRDefault="004E5E4C" w:rsidP="000E21EE">
            <w:pPr>
              <w:widowControl/>
              <w:numPr>
                <w:ilvl w:val="0"/>
                <w:numId w:val="6"/>
              </w:numPr>
              <w:tabs>
                <w:tab w:val="left" w:pos="426"/>
              </w:tabs>
              <w:spacing w:after="0"/>
              <w:ind w:left="426" w:hanging="426"/>
              <w:contextualSpacing/>
              <w:jc w:val="left"/>
              <w:rPr>
                <w:rFonts w:cs="Arial"/>
              </w:rPr>
            </w:pPr>
            <w:r>
              <w:rPr>
                <w:rFonts w:cs="Arial"/>
              </w:rPr>
              <w:t>comparing their results with their predictions</w:t>
            </w:r>
          </w:p>
          <w:p w14:paraId="44C6DD3A" w14:textId="77777777" w:rsidR="004E5E4C" w:rsidRDefault="004E5E4C" w:rsidP="000E21EE">
            <w:pPr>
              <w:widowControl/>
              <w:numPr>
                <w:ilvl w:val="0"/>
                <w:numId w:val="6"/>
              </w:numPr>
              <w:tabs>
                <w:tab w:val="left" w:pos="426"/>
              </w:tabs>
              <w:spacing w:after="0"/>
              <w:ind w:left="426" w:hanging="426"/>
              <w:contextualSpacing/>
              <w:jc w:val="left"/>
              <w:rPr>
                <w:rFonts w:cs="Arial"/>
              </w:rPr>
            </w:pPr>
            <w:r>
              <w:rPr>
                <w:rFonts w:cs="Arial"/>
              </w:rPr>
              <w:t>suggesting possible reasons for their findings</w:t>
            </w:r>
          </w:p>
          <w:p w14:paraId="1C21C66D" w14:textId="77777777" w:rsidR="004E5E4C" w:rsidRDefault="004E5E4C" w:rsidP="000E21EE">
            <w:pPr>
              <w:widowControl/>
              <w:tabs>
                <w:tab w:val="left" w:pos="426"/>
              </w:tabs>
              <w:spacing w:after="0"/>
              <w:contextualSpacing/>
              <w:jc w:val="left"/>
              <w:rPr>
                <w:rFonts w:cs="Arial"/>
              </w:rPr>
            </w:pPr>
            <w:r>
              <w:rPr>
                <w:rFonts w:cs="Arial"/>
              </w:rPr>
              <w:t>Students communicate by:</w:t>
            </w:r>
          </w:p>
          <w:p w14:paraId="56C5FA98" w14:textId="77777777" w:rsidR="004E5E4C" w:rsidRPr="0035446C" w:rsidRDefault="004E5E4C" w:rsidP="000E21EE">
            <w:pPr>
              <w:widowControl/>
              <w:numPr>
                <w:ilvl w:val="0"/>
                <w:numId w:val="6"/>
              </w:numPr>
              <w:tabs>
                <w:tab w:val="left" w:pos="426"/>
              </w:tabs>
              <w:spacing w:after="0"/>
              <w:ind w:left="426" w:hanging="426"/>
              <w:contextualSpacing/>
              <w:jc w:val="left"/>
              <w:rPr>
                <w:rFonts w:cs="Arial"/>
              </w:rPr>
            </w:pPr>
            <w:r>
              <w:rPr>
                <w:rFonts w:cs="Arial"/>
              </w:rPr>
              <w:t>representing their observations, ideas and findings, using formal and informal representation</w:t>
            </w:r>
          </w:p>
          <w:p w14:paraId="042B7F80" w14:textId="4791EA78" w:rsidR="004E5E4C" w:rsidRPr="0035446C" w:rsidRDefault="004E5E4C" w:rsidP="000E21EE">
            <w:pPr>
              <w:spacing w:before="60" w:after="60" w:line="240" w:lineRule="auto"/>
              <w:jc w:val="left"/>
              <w:rPr>
                <w:rFonts w:cs="Arial"/>
              </w:rPr>
            </w:pPr>
            <w:r>
              <w:rPr>
                <w:rFonts w:cs="Arial"/>
              </w:rPr>
              <w:t>Students are encouraged to continually use their journals to take notes, reflect, plan, sketch as appropriate during their investigation. *</w:t>
            </w:r>
          </w:p>
        </w:tc>
        <w:tc>
          <w:tcPr>
            <w:tcW w:w="1762" w:type="dxa"/>
          </w:tcPr>
          <w:p w14:paraId="0D96EFFA" w14:textId="77777777" w:rsidR="004E5E4C" w:rsidRDefault="004E5E4C" w:rsidP="000E21EE">
            <w:pPr>
              <w:spacing w:before="60" w:after="60" w:line="240" w:lineRule="auto"/>
              <w:jc w:val="left"/>
              <w:rPr>
                <w:rFonts w:cs="Arial"/>
              </w:rPr>
            </w:pPr>
          </w:p>
          <w:p w14:paraId="5D19F4E5" w14:textId="77777777" w:rsidR="004E5E4C" w:rsidRDefault="004E5E4C" w:rsidP="000E21EE">
            <w:pPr>
              <w:spacing w:before="60" w:after="60" w:line="240" w:lineRule="auto"/>
              <w:jc w:val="left"/>
              <w:rPr>
                <w:rFonts w:cs="Arial"/>
              </w:rPr>
            </w:pPr>
          </w:p>
          <w:p w14:paraId="4DA38EB6" w14:textId="77777777" w:rsidR="004E5E4C" w:rsidRDefault="004E5E4C" w:rsidP="000E21EE">
            <w:pPr>
              <w:spacing w:before="60" w:after="60" w:line="240" w:lineRule="auto"/>
              <w:jc w:val="left"/>
              <w:rPr>
                <w:rFonts w:cs="Arial"/>
              </w:rPr>
            </w:pPr>
          </w:p>
          <w:p w14:paraId="14DE86D5" w14:textId="77777777" w:rsidR="004E5E4C" w:rsidRDefault="004E5E4C" w:rsidP="000E21EE">
            <w:pPr>
              <w:spacing w:before="60" w:after="60" w:line="240" w:lineRule="auto"/>
              <w:jc w:val="left"/>
              <w:rPr>
                <w:rFonts w:cs="Arial"/>
              </w:rPr>
            </w:pPr>
          </w:p>
          <w:p w14:paraId="431415D9" w14:textId="77777777" w:rsidR="004E5E4C" w:rsidRDefault="004E5E4C" w:rsidP="000E21EE">
            <w:pPr>
              <w:spacing w:before="60" w:after="60" w:line="240" w:lineRule="auto"/>
              <w:jc w:val="left"/>
              <w:rPr>
                <w:rFonts w:cs="Arial"/>
              </w:rPr>
            </w:pPr>
          </w:p>
          <w:p w14:paraId="5DA214C3" w14:textId="77777777" w:rsidR="004E5E4C" w:rsidRDefault="004E5E4C" w:rsidP="000E21EE">
            <w:pPr>
              <w:spacing w:before="60" w:after="60" w:line="240" w:lineRule="auto"/>
              <w:jc w:val="left"/>
              <w:rPr>
                <w:rFonts w:cs="Arial"/>
              </w:rPr>
            </w:pPr>
          </w:p>
          <w:p w14:paraId="529C91D0" w14:textId="77777777" w:rsidR="004E5E4C" w:rsidRDefault="004E5E4C" w:rsidP="000E21EE">
            <w:pPr>
              <w:spacing w:before="60" w:after="60" w:line="240" w:lineRule="auto"/>
              <w:jc w:val="left"/>
              <w:rPr>
                <w:rFonts w:cs="Arial"/>
              </w:rPr>
            </w:pPr>
          </w:p>
          <w:p w14:paraId="24B937C4" w14:textId="77777777" w:rsidR="004E5E4C" w:rsidRDefault="004E5E4C" w:rsidP="000E21EE">
            <w:pPr>
              <w:spacing w:before="60" w:after="60" w:line="240" w:lineRule="auto"/>
              <w:jc w:val="left"/>
              <w:rPr>
                <w:rFonts w:cs="Arial"/>
              </w:rPr>
            </w:pPr>
          </w:p>
          <w:p w14:paraId="57197BBD" w14:textId="77777777" w:rsidR="004E5E4C" w:rsidRDefault="004E5E4C" w:rsidP="000E21EE">
            <w:pPr>
              <w:spacing w:before="60" w:after="60" w:line="240" w:lineRule="auto"/>
              <w:jc w:val="left"/>
              <w:rPr>
                <w:rFonts w:cs="Arial"/>
              </w:rPr>
            </w:pPr>
          </w:p>
          <w:p w14:paraId="1F1F06CC" w14:textId="77777777" w:rsidR="004E5E4C" w:rsidRDefault="004E5E4C" w:rsidP="000E21EE">
            <w:pPr>
              <w:spacing w:before="60" w:after="60" w:line="240" w:lineRule="auto"/>
              <w:jc w:val="left"/>
              <w:rPr>
                <w:rFonts w:cs="Arial"/>
              </w:rPr>
            </w:pPr>
          </w:p>
          <w:p w14:paraId="3C01D831" w14:textId="77777777" w:rsidR="004E5E4C" w:rsidRDefault="004E5E4C" w:rsidP="000E21EE">
            <w:pPr>
              <w:spacing w:before="60" w:after="60" w:line="240" w:lineRule="auto"/>
              <w:jc w:val="left"/>
              <w:rPr>
                <w:rFonts w:cs="Arial"/>
              </w:rPr>
            </w:pPr>
          </w:p>
          <w:p w14:paraId="12B189FF" w14:textId="77777777" w:rsidR="004E5E4C" w:rsidRDefault="004E5E4C" w:rsidP="000E21EE">
            <w:pPr>
              <w:spacing w:before="60" w:after="60" w:line="240" w:lineRule="auto"/>
              <w:jc w:val="left"/>
              <w:rPr>
                <w:rFonts w:cs="Arial"/>
              </w:rPr>
            </w:pPr>
          </w:p>
          <w:p w14:paraId="2C9F888F" w14:textId="216BB2FE" w:rsidR="004E5E4C" w:rsidRDefault="004E5E4C" w:rsidP="000E21EE">
            <w:pPr>
              <w:spacing w:before="60" w:after="60" w:line="240" w:lineRule="auto"/>
              <w:jc w:val="left"/>
              <w:rPr>
                <w:rFonts w:cs="Arial"/>
              </w:rPr>
            </w:pPr>
            <w:r>
              <w:rPr>
                <w:rFonts w:cs="Arial"/>
              </w:rPr>
              <w:t xml:space="preserve">Student recording of the roles and skills needed </w:t>
            </w:r>
            <w:r w:rsidR="006D49ED">
              <w:rPr>
                <w:rFonts w:cs="Arial"/>
              </w:rPr>
              <w:t>for effective group</w:t>
            </w:r>
            <w:r>
              <w:rPr>
                <w:rFonts w:cs="Arial"/>
              </w:rPr>
              <w:t>work</w:t>
            </w:r>
          </w:p>
          <w:p w14:paraId="4CB1DB5E" w14:textId="022A04E6" w:rsidR="004E5E4C" w:rsidRDefault="004E5E4C" w:rsidP="000E21EE">
            <w:pPr>
              <w:spacing w:before="60" w:after="60" w:line="240" w:lineRule="auto"/>
              <w:jc w:val="left"/>
              <w:rPr>
                <w:rFonts w:cs="Arial"/>
              </w:rPr>
            </w:pPr>
          </w:p>
          <w:p w14:paraId="210AA09B" w14:textId="2FC024DE" w:rsidR="00C076D7" w:rsidRDefault="00C076D7" w:rsidP="000E21EE">
            <w:pPr>
              <w:spacing w:before="60" w:after="60" w:line="240" w:lineRule="auto"/>
              <w:jc w:val="left"/>
              <w:rPr>
                <w:rFonts w:cs="Arial"/>
              </w:rPr>
            </w:pPr>
          </w:p>
          <w:p w14:paraId="795318DC" w14:textId="03EDA351" w:rsidR="00C076D7" w:rsidRDefault="00C076D7" w:rsidP="000E21EE">
            <w:pPr>
              <w:spacing w:before="60" w:after="60" w:line="240" w:lineRule="auto"/>
              <w:jc w:val="left"/>
              <w:rPr>
                <w:rFonts w:cs="Arial"/>
              </w:rPr>
            </w:pPr>
          </w:p>
          <w:p w14:paraId="4E9F0369" w14:textId="4552BAB2" w:rsidR="00C076D7" w:rsidRDefault="00C076D7" w:rsidP="000E21EE">
            <w:pPr>
              <w:spacing w:before="60" w:after="60" w:line="240" w:lineRule="auto"/>
              <w:jc w:val="left"/>
              <w:rPr>
                <w:rFonts w:cs="Arial"/>
              </w:rPr>
            </w:pPr>
          </w:p>
          <w:p w14:paraId="11D1198E" w14:textId="77777777" w:rsidR="00C076D7" w:rsidRDefault="00C076D7" w:rsidP="000E21EE">
            <w:pPr>
              <w:spacing w:before="60" w:after="60" w:line="240" w:lineRule="auto"/>
              <w:jc w:val="left"/>
              <w:rPr>
                <w:rFonts w:cs="Arial"/>
              </w:rPr>
            </w:pPr>
          </w:p>
          <w:p w14:paraId="66559F7A" w14:textId="77777777" w:rsidR="004E5E4C" w:rsidRDefault="004E5E4C" w:rsidP="000E21EE">
            <w:pPr>
              <w:spacing w:before="60" w:after="60" w:line="240" w:lineRule="auto"/>
              <w:jc w:val="left"/>
              <w:rPr>
                <w:rFonts w:cs="Arial"/>
              </w:rPr>
            </w:pPr>
          </w:p>
          <w:p w14:paraId="09391AE6" w14:textId="77777777" w:rsidR="004E5E4C" w:rsidRDefault="004E5E4C" w:rsidP="000E21EE">
            <w:pPr>
              <w:spacing w:before="60" w:after="60" w:line="240" w:lineRule="auto"/>
              <w:jc w:val="left"/>
              <w:rPr>
                <w:rFonts w:cs="Arial"/>
              </w:rPr>
            </w:pPr>
            <w:r>
              <w:rPr>
                <w:rFonts w:cs="Arial"/>
              </w:rPr>
              <w:t>Recorded decisions</w:t>
            </w:r>
          </w:p>
          <w:p w14:paraId="46DC561D" w14:textId="77777777" w:rsidR="004E5E4C" w:rsidRDefault="004E5E4C" w:rsidP="000E21EE">
            <w:pPr>
              <w:spacing w:before="60" w:after="60" w:line="240" w:lineRule="auto"/>
              <w:jc w:val="left"/>
              <w:rPr>
                <w:rFonts w:cs="Arial"/>
              </w:rPr>
            </w:pPr>
          </w:p>
          <w:p w14:paraId="76B6DF5F" w14:textId="77777777" w:rsidR="004E5E4C" w:rsidRDefault="004E5E4C" w:rsidP="000E21EE">
            <w:pPr>
              <w:spacing w:before="60" w:after="60" w:line="240" w:lineRule="auto"/>
              <w:jc w:val="left"/>
              <w:rPr>
                <w:rFonts w:cs="Arial"/>
              </w:rPr>
            </w:pPr>
          </w:p>
          <w:p w14:paraId="1666F5AA" w14:textId="77777777" w:rsidR="004E5E4C" w:rsidRDefault="004E5E4C" w:rsidP="000E21EE">
            <w:pPr>
              <w:spacing w:before="60" w:after="60" w:line="240" w:lineRule="auto"/>
              <w:jc w:val="left"/>
              <w:rPr>
                <w:rFonts w:cs="Arial"/>
              </w:rPr>
            </w:pPr>
          </w:p>
          <w:p w14:paraId="63D1D557" w14:textId="77777777" w:rsidR="004E5E4C" w:rsidRDefault="004E5E4C" w:rsidP="000E21EE">
            <w:pPr>
              <w:spacing w:before="60" w:after="60" w:line="240" w:lineRule="auto"/>
              <w:jc w:val="left"/>
              <w:rPr>
                <w:rFonts w:cs="Arial"/>
              </w:rPr>
            </w:pPr>
          </w:p>
          <w:p w14:paraId="0499A8A7" w14:textId="77777777" w:rsidR="004E5E4C" w:rsidRDefault="004E5E4C" w:rsidP="000E21EE">
            <w:pPr>
              <w:spacing w:before="60" w:after="60" w:line="240" w:lineRule="auto"/>
              <w:jc w:val="left"/>
              <w:rPr>
                <w:rFonts w:cs="Arial"/>
              </w:rPr>
            </w:pPr>
          </w:p>
          <w:p w14:paraId="7799D0E7" w14:textId="77777777" w:rsidR="004E5E4C" w:rsidRDefault="004E5E4C" w:rsidP="000E21EE">
            <w:pPr>
              <w:spacing w:before="60" w:after="60" w:line="240" w:lineRule="auto"/>
              <w:jc w:val="left"/>
              <w:rPr>
                <w:rFonts w:cs="Arial"/>
              </w:rPr>
            </w:pPr>
          </w:p>
          <w:p w14:paraId="322EF822" w14:textId="77777777" w:rsidR="004E5E4C" w:rsidRDefault="004E5E4C" w:rsidP="000E21EE">
            <w:pPr>
              <w:spacing w:before="60" w:after="60" w:line="240" w:lineRule="auto"/>
              <w:jc w:val="left"/>
              <w:rPr>
                <w:rFonts w:cs="Arial"/>
              </w:rPr>
            </w:pPr>
          </w:p>
          <w:p w14:paraId="3316D2A9" w14:textId="77777777" w:rsidR="004E5E4C" w:rsidRDefault="004E5E4C" w:rsidP="000E21EE">
            <w:pPr>
              <w:spacing w:before="60" w:after="60" w:line="240" w:lineRule="auto"/>
              <w:jc w:val="left"/>
              <w:rPr>
                <w:rFonts w:cs="Arial"/>
              </w:rPr>
            </w:pPr>
          </w:p>
          <w:p w14:paraId="43EDC91E" w14:textId="77777777" w:rsidR="004E5E4C" w:rsidRDefault="004E5E4C" w:rsidP="000E21EE">
            <w:pPr>
              <w:spacing w:before="60" w:after="60" w:line="240" w:lineRule="auto"/>
              <w:jc w:val="left"/>
              <w:rPr>
                <w:rFonts w:cs="Arial"/>
              </w:rPr>
            </w:pPr>
          </w:p>
          <w:p w14:paraId="60302FB7" w14:textId="77777777" w:rsidR="004E5E4C" w:rsidRDefault="004E5E4C" w:rsidP="000E21EE">
            <w:pPr>
              <w:spacing w:before="60" w:after="60" w:line="240" w:lineRule="auto"/>
              <w:jc w:val="left"/>
              <w:rPr>
                <w:rFonts w:cs="Arial"/>
              </w:rPr>
            </w:pPr>
          </w:p>
          <w:p w14:paraId="1EE276BA" w14:textId="77777777" w:rsidR="004E5E4C" w:rsidRDefault="004E5E4C" w:rsidP="000E21EE">
            <w:pPr>
              <w:spacing w:before="60" w:after="60" w:line="240" w:lineRule="auto"/>
              <w:jc w:val="left"/>
              <w:rPr>
                <w:rFonts w:cs="Arial"/>
              </w:rPr>
            </w:pPr>
          </w:p>
          <w:p w14:paraId="6AC210FF" w14:textId="1F094DC4" w:rsidR="004E5E4C" w:rsidRPr="0035446C" w:rsidRDefault="004E5E4C" w:rsidP="000E21EE">
            <w:pPr>
              <w:spacing w:before="60" w:after="60" w:line="240" w:lineRule="auto"/>
              <w:jc w:val="left"/>
              <w:rPr>
                <w:rFonts w:cs="Arial"/>
              </w:rPr>
            </w:pPr>
            <w:r>
              <w:rPr>
                <w:rFonts w:cs="Arial"/>
              </w:rPr>
              <w:t>Journal notes, sketches and plans</w:t>
            </w:r>
          </w:p>
        </w:tc>
      </w:tr>
      <w:tr w:rsidR="004E5E4C" w14:paraId="1DC907A9" w14:textId="03F6EA1A" w:rsidTr="006E3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6" w:type="dxa"/>
          </w:tcPr>
          <w:p w14:paraId="54BDA080" w14:textId="7E0CA3AA" w:rsidR="004E5E4C" w:rsidRPr="007D5CC2" w:rsidRDefault="00911BC7" w:rsidP="000E21EE">
            <w:pPr>
              <w:spacing w:after="80"/>
              <w:jc w:val="left"/>
              <w:rPr>
                <w:rFonts w:cs="Arial"/>
                <w:b/>
              </w:rPr>
            </w:pPr>
            <w:r>
              <w:lastRenderedPageBreak/>
              <w:br w:type="page"/>
            </w:r>
            <w:r w:rsidR="004E5E4C" w:rsidRPr="007D5CC2">
              <w:rPr>
                <w:rFonts w:cs="Arial"/>
                <w:b/>
              </w:rPr>
              <w:t>Survival of living things</w:t>
            </w:r>
          </w:p>
          <w:p w14:paraId="09C3348E" w14:textId="34117B14" w:rsidR="004E5E4C" w:rsidRPr="007D5CC2" w:rsidRDefault="004E5E4C" w:rsidP="000E21EE">
            <w:pPr>
              <w:spacing w:after="80"/>
              <w:jc w:val="left"/>
              <w:rPr>
                <w:rFonts w:cs="Arial"/>
              </w:rPr>
            </w:pPr>
            <w:r>
              <w:rPr>
                <w:rFonts w:cs="Arial"/>
              </w:rPr>
              <w:t>Students:</w:t>
            </w:r>
          </w:p>
          <w:p w14:paraId="20C3EE33" w14:textId="77777777" w:rsidR="004E5E4C" w:rsidRPr="007D5CC2" w:rsidRDefault="004E5E4C" w:rsidP="007D5CC2">
            <w:pPr>
              <w:widowControl/>
              <w:numPr>
                <w:ilvl w:val="0"/>
                <w:numId w:val="18"/>
              </w:numPr>
              <w:spacing w:after="0"/>
              <w:ind w:left="357" w:hanging="357"/>
              <w:contextualSpacing/>
              <w:jc w:val="left"/>
              <w:rPr>
                <w:rFonts w:cs="Arial"/>
              </w:rPr>
            </w:pPr>
            <w:r w:rsidRPr="007D5CC2">
              <w:rPr>
                <w:rFonts w:cs="Arial"/>
              </w:rPr>
              <w:t xml:space="preserve">describe how living things depend on each other and the environment to survive, for example: (ACSSU073) </w:t>
            </w:r>
            <w:r w:rsidRPr="007D5CC2">
              <w:rPr>
                <w:rFonts w:cs="Arial"/>
                <w:b/>
              </w:rPr>
              <w:t xml:space="preserve">SysT </w:t>
            </w:r>
            <w:r w:rsidRPr="007D5CC2">
              <w:rPr>
                <w:rFonts w:cs="Arial"/>
                <w:noProof/>
                <w:lang w:val="en-AU" w:eastAsia="en-AU"/>
              </w:rPr>
              <w:drawing>
                <wp:inline distT="0" distB="0" distL="0" distR="0" wp14:anchorId="14C737E9" wp14:editId="39B8A735">
                  <wp:extent cx="96744" cy="106680"/>
                  <wp:effectExtent l="0" t="0" r="0" b="7620"/>
                  <wp:docPr id="204" name="Picture 204" descr="Asia and Australia’s engagement with Asia icon" title="Asia and Australia’s engagement with Asia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4" name="image579.png" descr="Asia and Australia’s engagement with Asia icon" title="Asia and Australia’s engagement with Asia icon"/>
                          <pic:cNvPicPr preferRelativeResize="0"/>
                        </pic:nvPicPr>
                        <pic:blipFill>
                          <a:blip r:embed="rId14"/>
                          <a:srcRect/>
                          <a:stretch>
                            <a:fillRect/>
                          </a:stretch>
                        </pic:blipFill>
                        <pic:spPr>
                          <a:xfrm>
                            <a:off x="0" y="0"/>
                            <a:ext cx="96520" cy="106680"/>
                          </a:xfrm>
                          <a:prstGeom prst="rect">
                            <a:avLst/>
                          </a:prstGeom>
                          <a:ln/>
                        </pic:spPr>
                      </pic:pic>
                    </a:graphicData>
                  </a:graphic>
                </wp:inline>
              </w:drawing>
            </w:r>
            <w:r w:rsidRPr="007D5CC2">
              <w:rPr>
                <w:rFonts w:cs="Arial"/>
              </w:rPr>
              <w:t xml:space="preserve"> </w:t>
            </w:r>
            <w:r w:rsidRPr="007D5CC2">
              <w:rPr>
                <w:rFonts w:cs="Arial"/>
                <w:noProof/>
                <w:lang w:val="en-AU" w:eastAsia="en-AU"/>
              </w:rPr>
              <w:drawing>
                <wp:inline distT="0" distB="0" distL="0" distR="0" wp14:anchorId="7BF3739E" wp14:editId="45A76CA9">
                  <wp:extent cx="106680" cy="106680"/>
                  <wp:effectExtent l="0" t="0" r="7620" b="7620"/>
                  <wp:docPr id="313" name="Picture 313" descr="Sustainability icon" title="Sustain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3" name="image265.png" descr="Sustainability icon" title="Sustainability icon"/>
                          <pic:cNvPicPr preferRelativeResize="0"/>
                        </pic:nvPicPr>
                        <pic:blipFill>
                          <a:blip r:embed="rId9"/>
                          <a:srcRect/>
                          <a:stretch>
                            <a:fillRect/>
                          </a:stretch>
                        </pic:blipFill>
                        <pic:spPr>
                          <a:xfrm>
                            <a:off x="0" y="0"/>
                            <a:ext cx="106680" cy="106680"/>
                          </a:xfrm>
                          <a:prstGeom prst="rect">
                            <a:avLst/>
                          </a:prstGeom>
                          <a:ln/>
                        </pic:spPr>
                      </pic:pic>
                    </a:graphicData>
                  </a:graphic>
                </wp:inline>
              </w:drawing>
            </w:r>
            <w:r w:rsidRPr="007D5CC2">
              <w:rPr>
                <w:rFonts w:cs="Arial"/>
              </w:rPr>
              <w:t xml:space="preserve"> </w:t>
            </w:r>
            <w:r w:rsidRPr="007D5CC2">
              <w:rPr>
                <w:rFonts w:cs="Arial"/>
                <w:noProof/>
                <w:lang w:val="en-AU" w:eastAsia="en-AU"/>
              </w:rPr>
              <w:drawing>
                <wp:inline distT="0" distB="0" distL="0" distR="0" wp14:anchorId="43005767" wp14:editId="7F25D33F">
                  <wp:extent cx="136380" cy="106680"/>
                  <wp:effectExtent l="0" t="0" r="0" b="7620"/>
                  <wp:docPr id="205" name="Picture 205"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 name="image40.png" descr="Literacy icon" title="Literacy icon"/>
                          <pic:cNvPicPr preferRelativeResize="0"/>
                        </pic:nvPicPr>
                        <pic:blipFill>
                          <a:blip r:embed="rId7"/>
                          <a:srcRect/>
                          <a:stretch>
                            <a:fillRect/>
                          </a:stretch>
                        </pic:blipFill>
                        <pic:spPr>
                          <a:xfrm>
                            <a:off x="0" y="0"/>
                            <a:ext cx="135890" cy="106680"/>
                          </a:xfrm>
                          <a:prstGeom prst="rect">
                            <a:avLst/>
                          </a:prstGeom>
                          <a:ln/>
                        </pic:spPr>
                      </pic:pic>
                    </a:graphicData>
                  </a:graphic>
                </wp:inline>
              </w:drawing>
            </w:r>
          </w:p>
          <w:p w14:paraId="1795E05D" w14:textId="77777777" w:rsidR="004E5E4C" w:rsidRPr="007D5CC2" w:rsidRDefault="004E5E4C" w:rsidP="007D5CC2">
            <w:pPr>
              <w:widowControl/>
              <w:numPr>
                <w:ilvl w:val="1"/>
                <w:numId w:val="18"/>
              </w:numPr>
              <w:spacing w:after="0"/>
              <w:ind w:left="720" w:hanging="360"/>
              <w:contextualSpacing/>
              <w:jc w:val="left"/>
              <w:rPr>
                <w:rFonts w:cs="Arial"/>
              </w:rPr>
            </w:pPr>
            <w:r w:rsidRPr="007D5CC2">
              <w:rPr>
                <w:rFonts w:cs="Arial"/>
              </w:rPr>
              <w:t>bees and flowers</w:t>
            </w:r>
          </w:p>
          <w:p w14:paraId="6BCD0E59" w14:textId="77777777" w:rsidR="004E5E4C" w:rsidRPr="007D5CC2" w:rsidRDefault="004E5E4C" w:rsidP="007D5CC2">
            <w:pPr>
              <w:widowControl/>
              <w:numPr>
                <w:ilvl w:val="1"/>
                <w:numId w:val="18"/>
              </w:numPr>
              <w:spacing w:after="0"/>
              <w:ind w:left="720" w:hanging="360"/>
              <w:contextualSpacing/>
              <w:jc w:val="left"/>
              <w:rPr>
                <w:rFonts w:cs="Arial"/>
              </w:rPr>
            </w:pPr>
            <w:r w:rsidRPr="007D5CC2">
              <w:rPr>
                <w:rFonts w:cs="Arial"/>
              </w:rPr>
              <w:t>birds eat and disperse seeds</w:t>
            </w:r>
          </w:p>
          <w:p w14:paraId="34AC5FDF" w14:textId="77777777" w:rsidR="004E5E4C" w:rsidRPr="001022CC" w:rsidRDefault="004E5E4C" w:rsidP="007D5CC2">
            <w:pPr>
              <w:spacing w:before="85" w:after="85"/>
              <w:ind w:left="85" w:right="85"/>
              <w:jc w:val="left"/>
              <w:rPr>
                <w:b/>
              </w:rPr>
            </w:pPr>
          </w:p>
        </w:tc>
        <w:tc>
          <w:tcPr>
            <w:tcW w:w="2268" w:type="dxa"/>
          </w:tcPr>
          <w:p w14:paraId="53E6CB72" w14:textId="77777777" w:rsidR="004E5E4C" w:rsidRDefault="004E5E4C" w:rsidP="009A385D">
            <w:pPr>
              <w:widowControl/>
              <w:spacing w:after="0"/>
              <w:contextualSpacing/>
              <w:jc w:val="left"/>
              <w:rPr>
                <w:rFonts w:cs="Arial"/>
                <w:b/>
              </w:rPr>
            </w:pPr>
          </w:p>
          <w:p w14:paraId="5817C1A9" w14:textId="77777777" w:rsidR="004E5E4C" w:rsidRDefault="004E5E4C" w:rsidP="009A385D">
            <w:pPr>
              <w:widowControl/>
              <w:spacing w:after="0"/>
              <w:contextualSpacing/>
              <w:jc w:val="left"/>
              <w:rPr>
                <w:rFonts w:cs="Arial"/>
                <w:b/>
              </w:rPr>
            </w:pPr>
          </w:p>
          <w:p w14:paraId="226D43CB" w14:textId="77777777" w:rsidR="004E5E4C" w:rsidRDefault="004E5E4C" w:rsidP="009A385D">
            <w:pPr>
              <w:widowControl/>
              <w:spacing w:after="0"/>
              <w:contextualSpacing/>
              <w:jc w:val="left"/>
              <w:rPr>
                <w:rFonts w:cs="Arial"/>
                <w:b/>
              </w:rPr>
            </w:pPr>
          </w:p>
          <w:p w14:paraId="54CE7C97" w14:textId="77777777" w:rsidR="004E5E4C" w:rsidRDefault="004E5E4C" w:rsidP="009A385D">
            <w:pPr>
              <w:widowControl/>
              <w:spacing w:after="0"/>
              <w:contextualSpacing/>
              <w:jc w:val="left"/>
              <w:rPr>
                <w:rFonts w:cs="Arial"/>
                <w:b/>
              </w:rPr>
            </w:pPr>
          </w:p>
          <w:p w14:paraId="108E8F64" w14:textId="77777777" w:rsidR="004E5E4C" w:rsidRDefault="004E5E4C" w:rsidP="009A385D">
            <w:pPr>
              <w:widowControl/>
              <w:spacing w:after="0"/>
              <w:contextualSpacing/>
              <w:jc w:val="left"/>
              <w:rPr>
                <w:rFonts w:cs="Arial"/>
                <w:b/>
              </w:rPr>
            </w:pPr>
          </w:p>
          <w:p w14:paraId="481F9D55" w14:textId="77777777" w:rsidR="004E5E4C" w:rsidRDefault="004E5E4C" w:rsidP="009A385D">
            <w:pPr>
              <w:widowControl/>
              <w:spacing w:after="0"/>
              <w:contextualSpacing/>
              <w:jc w:val="left"/>
              <w:rPr>
                <w:rFonts w:cs="Arial"/>
                <w:b/>
              </w:rPr>
            </w:pPr>
          </w:p>
          <w:p w14:paraId="7FE3B3F2" w14:textId="77777777" w:rsidR="004E5E4C" w:rsidRDefault="004E5E4C" w:rsidP="009A385D">
            <w:pPr>
              <w:widowControl/>
              <w:spacing w:after="0"/>
              <w:contextualSpacing/>
              <w:jc w:val="left"/>
              <w:rPr>
                <w:rFonts w:cs="Arial"/>
                <w:b/>
              </w:rPr>
            </w:pPr>
          </w:p>
          <w:p w14:paraId="5D7B4499" w14:textId="77777777" w:rsidR="004E5E4C" w:rsidRDefault="004E5E4C" w:rsidP="009A385D">
            <w:pPr>
              <w:widowControl/>
              <w:spacing w:after="0"/>
              <w:contextualSpacing/>
              <w:jc w:val="left"/>
              <w:rPr>
                <w:rFonts w:cs="Arial"/>
                <w:b/>
              </w:rPr>
            </w:pPr>
          </w:p>
          <w:p w14:paraId="5D037AD2" w14:textId="77777777" w:rsidR="004E5E4C" w:rsidRPr="009A385D" w:rsidRDefault="004E5E4C" w:rsidP="009A385D">
            <w:pPr>
              <w:widowControl/>
              <w:spacing w:after="0"/>
              <w:contextualSpacing/>
              <w:jc w:val="left"/>
              <w:rPr>
                <w:rFonts w:cs="Arial"/>
                <w:b/>
              </w:rPr>
            </w:pPr>
            <w:r>
              <w:rPr>
                <w:rFonts w:cs="Arial"/>
                <w:b/>
              </w:rPr>
              <w:t>Researching and planning</w:t>
            </w:r>
          </w:p>
          <w:p w14:paraId="698BB0F0" w14:textId="77777777" w:rsidR="004E5E4C" w:rsidRPr="009A385D" w:rsidRDefault="004E5E4C" w:rsidP="009A385D">
            <w:pPr>
              <w:widowControl/>
              <w:numPr>
                <w:ilvl w:val="0"/>
                <w:numId w:val="18"/>
              </w:numPr>
              <w:spacing w:after="0"/>
              <w:ind w:left="357" w:hanging="357"/>
              <w:contextualSpacing/>
              <w:jc w:val="left"/>
              <w:rPr>
                <w:rFonts w:cs="Arial"/>
              </w:rPr>
            </w:pPr>
            <w:r w:rsidRPr="009A385D">
              <w:rPr>
                <w:rFonts w:cs="Arial"/>
              </w:rPr>
              <w:t>identify and define a design problem with consideration of practical and aesthetic needs</w:t>
            </w:r>
          </w:p>
          <w:p w14:paraId="2F0FE18C" w14:textId="77777777" w:rsidR="004E5E4C" w:rsidRPr="009A385D" w:rsidRDefault="004E5E4C" w:rsidP="009A385D">
            <w:pPr>
              <w:widowControl/>
              <w:numPr>
                <w:ilvl w:val="0"/>
                <w:numId w:val="18"/>
              </w:numPr>
              <w:spacing w:after="0"/>
              <w:ind w:left="357" w:hanging="357"/>
              <w:contextualSpacing/>
              <w:jc w:val="left"/>
              <w:rPr>
                <w:rFonts w:cs="Arial"/>
              </w:rPr>
            </w:pPr>
            <w:r w:rsidRPr="009A385D">
              <w:rPr>
                <w:rFonts w:cs="Arial"/>
              </w:rPr>
              <w:t>consider sustainable use of resources and time constraints in planning design solutions</w:t>
            </w:r>
          </w:p>
          <w:p w14:paraId="0F4C8317" w14:textId="77777777" w:rsidR="004E5E4C" w:rsidRPr="009A385D" w:rsidRDefault="004E5E4C" w:rsidP="009A385D">
            <w:pPr>
              <w:widowControl/>
              <w:numPr>
                <w:ilvl w:val="0"/>
                <w:numId w:val="18"/>
              </w:numPr>
              <w:spacing w:after="0"/>
              <w:ind w:left="357" w:hanging="357"/>
              <w:contextualSpacing/>
              <w:jc w:val="left"/>
              <w:rPr>
                <w:rFonts w:cs="Arial"/>
              </w:rPr>
            </w:pPr>
            <w:r w:rsidRPr="009A385D">
              <w:rPr>
                <w:rFonts w:cs="Arial"/>
              </w:rPr>
              <w:lastRenderedPageBreak/>
              <w:t>develop, record and communicate design ideas and decisions using appropriate technical terms</w:t>
            </w:r>
          </w:p>
          <w:p w14:paraId="054DCAEC" w14:textId="77777777" w:rsidR="004E5E4C" w:rsidRPr="009A385D" w:rsidRDefault="004E5E4C" w:rsidP="009A385D">
            <w:pPr>
              <w:widowControl/>
              <w:numPr>
                <w:ilvl w:val="0"/>
                <w:numId w:val="18"/>
              </w:numPr>
              <w:spacing w:after="0"/>
              <w:ind w:left="357" w:hanging="357"/>
              <w:contextualSpacing/>
              <w:jc w:val="left"/>
              <w:rPr>
                <w:rFonts w:cs="Arial"/>
              </w:rPr>
            </w:pPr>
            <w:r w:rsidRPr="009A385D">
              <w:rPr>
                <w:rFonts w:cs="Arial"/>
              </w:rPr>
              <w:t>produce labelled and annotated drawings including digital graphic representations (ACTDEP015)</w:t>
            </w:r>
          </w:p>
          <w:p w14:paraId="146E70BE" w14:textId="77777777" w:rsidR="004E5E4C" w:rsidRPr="009A385D" w:rsidRDefault="004E5E4C" w:rsidP="009A385D">
            <w:pPr>
              <w:widowControl/>
              <w:numPr>
                <w:ilvl w:val="0"/>
                <w:numId w:val="18"/>
              </w:numPr>
              <w:spacing w:after="0"/>
              <w:ind w:left="357" w:hanging="357"/>
              <w:contextualSpacing/>
              <w:jc w:val="left"/>
              <w:rPr>
                <w:rFonts w:cs="Arial"/>
              </w:rPr>
            </w:pPr>
            <w:r w:rsidRPr="009A385D">
              <w:rPr>
                <w:rFonts w:cs="Arial"/>
              </w:rPr>
              <w:t>plan a sequence of production steps when producing designed solutions individually and collaboratively (ACTDEP018)</w:t>
            </w:r>
          </w:p>
        </w:tc>
        <w:tc>
          <w:tcPr>
            <w:tcW w:w="7652" w:type="dxa"/>
            <w:gridSpan w:val="3"/>
          </w:tcPr>
          <w:p w14:paraId="6BE7D48E" w14:textId="77777777" w:rsidR="004E5E4C" w:rsidRPr="0035446C" w:rsidRDefault="004E5E4C" w:rsidP="000E21EE">
            <w:pPr>
              <w:spacing w:before="60" w:after="60" w:line="240" w:lineRule="auto"/>
              <w:jc w:val="left"/>
              <w:rPr>
                <w:rFonts w:cs="Arial"/>
                <w:b/>
              </w:rPr>
            </w:pPr>
            <w:r w:rsidRPr="0035446C">
              <w:rPr>
                <w:rFonts w:cs="Arial"/>
                <w:b/>
              </w:rPr>
              <w:lastRenderedPageBreak/>
              <w:t>Introducing the design project</w:t>
            </w:r>
          </w:p>
          <w:p w14:paraId="37D239E2" w14:textId="047E0EF7" w:rsidR="004E5E4C" w:rsidRPr="0035446C" w:rsidRDefault="004E5E4C" w:rsidP="000E21EE">
            <w:pPr>
              <w:spacing w:before="60" w:after="60" w:line="240" w:lineRule="auto"/>
              <w:jc w:val="left"/>
              <w:rPr>
                <w:rFonts w:cs="Arial"/>
                <w:b/>
              </w:rPr>
            </w:pPr>
            <w:r>
              <w:rPr>
                <w:rFonts w:cs="Arial"/>
                <w:b/>
              </w:rPr>
              <w:t>Teacher background</w:t>
            </w:r>
          </w:p>
          <w:p w14:paraId="170354F7" w14:textId="652D4C7A" w:rsidR="004E5E4C" w:rsidRDefault="004E5E4C" w:rsidP="000E21EE">
            <w:pPr>
              <w:spacing w:before="60" w:after="60" w:line="240" w:lineRule="auto"/>
              <w:jc w:val="left"/>
              <w:rPr>
                <w:rFonts w:cs="Arial"/>
              </w:rPr>
            </w:pPr>
            <w:r w:rsidRPr="002C473A">
              <w:rPr>
                <w:rFonts w:cs="Arial"/>
              </w:rPr>
              <w:t>To assist students in applying the design process</w:t>
            </w:r>
            <w:r>
              <w:rPr>
                <w:rFonts w:cs="Arial"/>
              </w:rPr>
              <w:t>, they need to examine their findings from the scientific investigation and use this information to plan their design task. For example, students have found that frogs used to be abundant in their local environment. They have observed that this environment has changed and could be the cause of their declining numbers. Students apply this learning to the design of a renewed frog-friendly environment.</w:t>
            </w:r>
          </w:p>
          <w:p w14:paraId="731EE2B8" w14:textId="3991F2FB" w:rsidR="006D49ED" w:rsidRDefault="006D49ED" w:rsidP="000E21EE">
            <w:pPr>
              <w:spacing w:before="60" w:after="60" w:line="240" w:lineRule="auto"/>
              <w:jc w:val="left"/>
              <w:rPr>
                <w:rFonts w:cs="Arial"/>
              </w:rPr>
            </w:pPr>
            <w:r>
              <w:rPr>
                <w:rFonts w:cs="Arial"/>
              </w:rPr>
              <w:t>Alternatively,</w:t>
            </w:r>
            <w:r w:rsidR="006D0142">
              <w:rPr>
                <w:rFonts w:cs="Arial"/>
              </w:rPr>
              <w:t xml:space="preserve"> students look at maintaining their local environment by caring for Country or exploring how they continue to manage the land. Students investigate local solutions to maintain that balance by inviting local community </w:t>
            </w:r>
            <w:r w:rsidR="00010A7B">
              <w:rPr>
                <w:rFonts w:cs="Arial"/>
              </w:rPr>
              <w:t>E</w:t>
            </w:r>
            <w:r w:rsidR="006D0142">
              <w:rPr>
                <w:rFonts w:cs="Arial"/>
              </w:rPr>
              <w:t>lders to share cultural practices and knowledge. Do this by:</w:t>
            </w:r>
          </w:p>
          <w:p w14:paraId="176CFF9C" w14:textId="6CA05B6B" w:rsidR="006D0142" w:rsidRPr="00CD6ABD" w:rsidRDefault="006D0142" w:rsidP="006D0142">
            <w:pPr>
              <w:pStyle w:val="ListParagraph"/>
              <w:widowControl/>
              <w:numPr>
                <w:ilvl w:val="0"/>
                <w:numId w:val="29"/>
              </w:numPr>
              <w:spacing w:after="0"/>
              <w:ind w:left="357" w:hanging="357"/>
            </w:pPr>
            <w:r w:rsidRPr="00CD6ABD">
              <w:t>involv</w:t>
            </w:r>
            <w:r>
              <w:t>ing</w:t>
            </w:r>
            <w:r w:rsidRPr="00CD6ABD">
              <w:t xml:space="preserve"> local Aboriginal communities and/or appropriate knowledge holders in determining suitable resources, or to use Aboriginal or Torres Strait Islander authored or endorsed publications</w:t>
            </w:r>
          </w:p>
          <w:p w14:paraId="4B96CFE0" w14:textId="77777777" w:rsidR="006D0142" w:rsidRPr="00CD6ABD" w:rsidRDefault="006D0142" w:rsidP="006D0142">
            <w:pPr>
              <w:pStyle w:val="ListParagraph"/>
              <w:widowControl/>
              <w:numPr>
                <w:ilvl w:val="0"/>
                <w:numId w:val="29"/>
              </w:numPr>
              <w:spacing w:after="0"/>
              <w:ind w:left="357" w:hanging="357"/>
            </w:pPr>
            <w:r w:rsidRPr="00CD6ABD">
              <w:t xml:space="preserve">read the </w:t>
            </w:r>
            <w:hyperlink r:id="rId15" w:history="1">
              <w:r w:rsidRPr="00CD6ABD">
                <w:rPr>
                  <w:rStyle w:val="Hyperlink"/>
                  <w:i/>
                </w:rPr>
                <w:t>Principles and Protocols</w:t>
              </w:r>
            </w:hyperlink>
            <w:r w:rsidRPr="00CD6ABD">
              <w:t xml:space="preserve"> relating to teaching and learning about Aboriginal and Torres Strait Islander histories and cultures and the involvement of local Aboriginal communities.</w:t>
            </w:r>
          </w:p>
          <w:p w14:paraId="6FA49174" w14:textId="77777777" w:rsidR="006D0142" w:rsidRDefault="006D0142" w:rsidP="000E21EE">
            <w:pPr>
              <w:spacing w:before="60" w:after="60" w:line="240" w:lineRule="auto"/>
              <w:jc w:val="left"/>
              <w:rPr>
                <w:rFonts w:cs="Arial"/>
              </w:rPr>
            </w:pPr>
          </w:p>
          <w:p w14:paraId="75DF549B" w14:textId="02ECB524" w:rsidR="004E5E4C" w:rsidRPr="002C473A" w:rsidRDefault="004E5E4C" w:rsidP="000E21EE">
            <w:pPr>
              <w:spacing w:before="60" w:after="60" w:line="240" w:lineRule="auto"/>
              <w:jc w:val="left"/>
              <w:rPr>
                <w:rFonts w:cs="Arial"/>
              </w:rPr>
            </w:pPr>
            <w:r>
              <w:rPr>
                <w:rFonts w:cs="Arial"/>
              </w:rPr>
              <w:t xml:space="preserve">Students need to plan the steps they will take in the design processes </w:t>
            </w:r>
            <w:r>
              <w:rPr>
                <w:rFonts w:cs="Arial"/>
                <w:i/>
              </w:rPr>
              <w:t xml:space="preserve">see attached </w:t>
            </w:r>
            <w:r>
              <w:rPr>
                <w:rFonts w:cs="Arial"/>
              </w:rPr>
              <w:t>Design and Production scaffold.</w:t>
            </w:r>
          </w:p>
          <w:p w14:paraId="13BDA616" w14:textId="77777777" w:rsidR="004E5E4C" w:rsidRPr="0035446C" w:rsidRDefault="004E5E4C" w:rsidP="000E21EE">
            <w:pPr>
              <w:spacing w:before="60" w:after="60" w:line="240" w:lineRule="auto"/>
              <w:jc w:val="left"/>
              <w:rPr>
                <w:rFonts w:cs="Arial"/>
                <w:i/>
              </w:rPr>
            </w:pPr>
          </w:p>
          <w:p w14:paraId="6D99637F" w14:textId="77777777" w:rsidR="004E5E4C" w:rsidRPr="0035446C" w:rsidRDefault="004E5E4C" w:rsidP="000E21EE">
            <w:pPr>
              <w:spacing w:before="60" w:after="60" w:line="240" w:lineRule="auto"/>
              <w:jc w:val="left"/>
              <w:rPr>
                <w:rFonts w:cs="Arial"/>
                <w:b/>
              </w:rPr>
            </w:pPr>
            <w:r w:rsidRPr="0035446C">
              <w:rPr>
                <w:rFonts w:cs="Arial"/>
                <w:b/>
              </w:rPr>
              <w:t>Class activity</w:t>
            </w:r>
          </w:p>
          <w:p w14:paraId="308AE03F" w14:textId="7D1A0773" w:rsidR="004E5E4C" w:rsidRDefault="004E5E4C" w:rsidP="000E21EE">
            <w:pPr>
              <w:spacing w:before="60" w:after="60" w:line="240" w:lineRule="auto"/>
              <w:jc w:val="left"/>
              <w:rPr>
                <w:rFonts w:cs="Arial"/>
              </w:rPr>
            </w:pPr>
            <w:r>
              <w:rPr>
                <w:rFonts w:cs="Arial"/>
              </w:rPr>
              <w:t>Students brainstorm criteria which will determine success of their design solutions once completed. These are based on defined needs and opportunities derived from their investigations.</w:t>
            </w:r>
          </w:p>
          <w:p w14:paraId="023D9A90" w14:textId="77777777" w:rsidR="004E5E4C" w:rsidRPr="00F6675E" w:rsidRDefault="004E5E4C" w:rsidP="000E21EE">
            <w:pPr>
              <w:spacing w:before="60" w:after="60" w:line="240" w:lineRule="auto"/>
              <w:jc w:val="left"/>
              <w:rPr>
                <w:rFonts w:cs="Arial"/>
                <w:b/>
              </w:rPr>
            </w:pPr>
            <w:r w:rsidRPr="00F6675E">
              <w:rPr>
                <w:rFonts w:cs="Arial"/>
                <w:b/>
              </w:rPr>
              <w:t>Group activity</w:t>
            </w:r>
          </w:p>
          <w:p w14:paraId="105F2C28" w14:textId="3C0B4EF6" w:rsidR="004E5E4C" w:rsidRDefault="00747443" w:rsidP="000E21EE">
            <w:pPr>
              <w:spacing w:before="60" w:after="60" w:line="240" w:lineRule="auto"/>
              <w:jc w:val="left"/>
              <w:rPr>
                <w:rFonts w:cs="Arial"/>
              </w:rPr>
            </w:pPr>
            <w:r>
              <w:rPr>
                <w:rFonts w:cs="Arial"/>
              </w:rPr>
              <w:t>*</w:t>
            </w:r>
            <w:r w:rsidR="004E5E4C">
              <w:rPr>
                <w:rFonts w:cs="Arial"/>
              </w:rPr>
              <w:t>S</w:t>
            </w:r>
            <w:r w:rsidR="004E5E4C" w:rsidRPr="0035446C">
              <w:rPr>
                <w:rFonts w:cs="Arial"/>
              </w:rPr>
              <w:t xml:space="preserve">tudents </w:t>
            </w:r>
            <w:r w:rsidR="004E5E4C">
              <w:rPr>
                <w:rFonts w:cs="Arial"/>
              </w:rPr>
              <w:t>plan and draw/sketch ideas of their design solution that includes labelling, materials and equipment to be used, measurements and justification for choices. Students may want/need to construct a prototype to test ideas and make modifications.</w:t>
            </w:r>
          </w:p>
          <w:p w14:paraId="2E2DA399" w14:textId="77777777" w:rsidR="004E5E4C" w:rsidRPr="0035446C" w:rsidRDefault="004E5E4C" w:rsidP="000E21EE">
            <w:pPr>
              <w:spacing w:before="60" w:after="60" w:line="240" w:lineRule="auto"/>
              <w:jc w:val="left"/>
              <w:rPr>
                <w:rFonts w:cs="Arial"/>
              </w:rPr>
            </w:pPr>
            <w:r w:rsidRPr="0035446C">
              <w:rPr>
                <w:rFonts w:cs="Arial"/>
              </w:rPr>
              <w:t>Students</w:t>
            </w:r>
            <w:r>
              <w:rPr>
                <w:rFonts w:cs="Arial"/>
              </w:rPr>
              <w:t xml:space="preserve"> identify and define</w:t>
            </w:r>
            <w:r w:rsidRPr="0035446C">
              <w:rPr>
                <w:rFonts w:cs="Arial"/>
              </w:rPr>
              <w:t xml:space="preserve"> ideas by:</w:t>
            </w:r>
          </w:p>
          <w:p w14:paraId="27E9DD61" w14:textId="77777777" w:rsidR="004E5E4C" w:rsidRDefault="004E5E4C" w:rsidP="000E21EE">
            <w:pPr>
              <w:widowControl/>
              <w:numPr>
                <w:ilvl w:val="0"/>
                <w:numId w:val="6"/>
              </w:numPr>
              <w:tabs>
                <w:tab w:val="left" w:pos="426"/>
              </w:tabs>
              <w:spacing w:after="0"/>
              <w:ind w:left="426" w:hanging="426"/>
              <w:contextualSpacing/>
              <w:jc w:val="left"/>
              <w:rPr>
                <w:rFonts w:cs="Arial"/>
              </w:rPr>
            </w:pPr>
            <w:r>
              <w:rPr>
                <w:rFonts w:cs="Arial"/>
              </w:rPr>
              <w:t>critiquing needs and opportunities as defined from the investigation</w:t>
            </w:r>
          </w:p>
          <w:p w14:paraId="51DE9FF0" w14:textId="77777777" w:rsidR="004E5E4C" w:rsidRDefault="004E5E4C" w:rsidP="000E21EE">
            <w:pPr>
              <w:widowControl/>
              <w:numPr>
                <w:ilvl w:val="0"/>
                <w:numId w:val="6"/>
              </w:numPr>
              <w:tabs>
                <w:tab w:val="left" w:pos="426"/>
              </w:tabs>
              <w:spacing w:after="0"/>
              <w:ind w:left="426" w:hanging="426"/>
              <w:contextualSpacing/>
              <w:jc w:val="left"/>
              <w:rPr>
                <w:rFonts w:cs="Arial"/>
              </w:rPr>
            </w:pPr>
            <w:r w:rsidRPr="0035446C">
              <w:rPr>
                <w:rFonts w:cs="Arial"/>
              </w:rPr>
              <w:t>accessing and recording additional information re</w:t>
            </w:r>
            <w:r>
              <w:rPr>
                <w:rFonts w:cs="Arial"/>
              </w:rPr>
              <w:t>quired to achieve success</w:t>
            </w:r>
          </w:p>
          <w:p w14:paraId="64AAA1E3" w14:textId="77777777" w:rsidR="004E5E4C" w:rsidRDefault="004E5E4C" w:rsidP="000E21EE">
            <w:pPr>
              <w:widowControl/>
              <w:numPr>
                <w:ilvl w:val="0"/>
                <w:numId w:val="6"/>
              </w:numPr>
              <w:tabs>
                <w:tab w:val="left" w:pos="426"/>
              </w:tabs>
              <w:spacing w:after="0"/>
              <w:ind w:left="426" w:hanging="426"/>
              <w:contextualSpacing/>
              <w:jc w:val="left"/>
              <w:rPr>
                <w:rFonts w:cs="Arial"/>
              </w:rPr>
            </w:pPr>
            <w:r>
              <w:rPr>
                <w:rFonts w:cs="Arial"/>
              </w:rPr>
              <w:t>considering potential resources and investigating and researching available materials, components, tools and techniques</w:t>
            </w:r>
          </w:p>
          <w:p w14:paraId="01116A4B" w14:textId="77777777" w:rsidR="004E5E4C" w:rsidRPr="0035446C" w:rsidRDefault="004E5E4C" w:rsidP="000E21EE">
            <w:pPr>
              <w:widowControl/>
              <w:numPr>
                <w:ilvl w:val="0"/>
                <w:numId w:val="6"/>
              </w:numPr>
              <w:tabs>
                <w:tab w:val="left" w:pos="426"/>
              </w:tabs>
              <w:spacing w:after="0"/>
              <w:ind w:left="426" w:hanging="426"/>
              <w:contextualSpacing/>
              <w:jc w:val="left"/>
              <w:rPr>
                <w:rFonts w:cs="Arial"/>
              </w:rPr>
            </w:pPr>
            <w:r w:rsidRPr="0035446C">
              <w:rPr>
                <w:rFonts w:cs="Arial"/>
              </w:rPr>
              <w:t>discussing their individual design ideas</w:t>
            </w:r>
          </w:p>
          <w:p w14:paraId="14277725" w14:textId="1A1A6D7D" w:rsidR="004E5E4C" w:rsidRPr="0035446C" w:rsidRDefault="004E5E4C" w:rsidP="000E21EE">
            <w:pPr>
              <w:widowControl/>
              <w:numPr>
                <w:ilvl w:val="0"/>
                <w:numId w:val="6"/>
              </w:numPr>
              <w:tabs>
                <w:tab w:val="left" w:pos="426"/>
              </w:tabs>
              <w:spacing w:after="0"/>
              <w:ind w:left="426" w:hanging="426"/>
              <w:contextualSpacing/>
              <w:jc w:val="left"/>
              <w:rPr>
                <w:rFonts w:cs="Arial"/>
              </w:rPr>
            </w:pPr>
            <w:r w:rsidRPr="0035446C">
              <w:rPr>
                <w:rFonts w:cs="Arial"/>
              </w:rPr>
              <w:t xml:space="preserve">agreeing on techniques and a sequence </w:t>
            </w:r>
            <w:r>
              <w:rPr>
                <w:rFonts w:cs="Arial"/>
              </w:rPr>
              <w:t>of steps</w:t>
            </w:r>
          </w:p>
          <w:p w14:paraId="49128D40" w14:textId="77777777" w:rsidR="004E5E4C" w:rsidRDefault="004E5E4C" w:rsidP="000E21EE">
            <w:pPr>
              <w:spacing w:before="60" w:after="60" w:line="240" w:lineRule="auto"/>
              <w:jc w:val="left"/>
              <w:rPr>
                <w:rFonts w:cs="Arial"/>
              </w:rPr>
            </w:pPr>
            <w:r w:rsidRPr="0035446C">
              <w:rPr>
                <w:rFonts w:cs="Arial"/>
              </w:rPr>
              <w:t xml:space="preserve">Students </w:t>
            </w:r>
            <w:r>
              <w:rPr>
                <w:rFonts w:cs="Arial"/>
              </w:rPr>
              <w:t>research and plan by:</w:t>
            </w:r>
          </w:p>
          <w:p w14:paraId="67C1A82D" w14:textId="73B08670" w:rsidR="004E5E4C" w:rsidRDefault="004E5E4C" w:rsidP="000E21EE">
            <w:pPr>
              <w:widowControl/>
              <w:numPr>
                <w:ilvl w:val="0"/>
                <w:numId w:val="6"/>
              </w:numPr>
              <w:tabs>
                <w:tab w:val="left" w:pos="426"/>
              </w:tabs>
              <w:spacing w:after="0"/>
              <w:ind w:left="426" w:hanging="426"/>
              <w:contextualSpacing/>
              <w:jc w:val="left"/>
              <w:rPr>
                <w:rFonts w:cs="Arial"/>
              </w:rPr>
            </w:pPr>
            <w:r>
              <w:rPr>
                <w:rFonts w:cs="Arial"/>
              </w:rPr>
              <w:t>considering sustainable use of resources and time management</w:t>
            </w:r>
          </w:p>
          <w:p w14:paraId="0B5DB94B" w14:textId="77777777" w:rsidR="004E5E4C" w:rsidRDefault="004E5E4C" w:rsidP="000E21EE">
            <w:pPr>
              <w:widowControl/>
              <w:numPr>
                <w:ilvl w:val="0"/>
                <w:numId w:val="6"/>
              </w:numPr>
              <w:tabs>
                <w:tab w:val="left" w:pos="426"/>
              </w:tabs>
              <w:spacing w:after="0"/>
              <w:ind w:left="426" w:hanging="426"/>
              <w:contextualSpacing/>
              <w:jc w:val="left"/>
              <w:rPr>
                <w:rFonts w:cs="Arial"/>
              </w:rPr>
            </w:pPr>
            <w:r>
              <w:rPr>
                <w:rFonts w:cs="Arial"/>
              </w:rPr>
              <w:t>developing, recording and communicating design ideas and decisions</w:t>
            </w:r>
          </w:p>
          <w:p w14:paraId="259A17CA" w14:textId="77777777" w:rsidR="004E5E4C" w:rsidRDefault="004E5E4C" w:rsidP="000E21EE">
            <w:pPr>
              <w:widowControl/>
              <w:numPr>
                <w:ilvl w:val="0"/>
                <w:numId w:val="6"/>
              </w:numPr>
              <w:tabs>
                <w:tab w:val="left" w:pos="426"/>
              </w:tabs>
              <w:spacing w:after="0"/>
              <w:ind w:left="426" w:hanging="426"/>
              <w:contextualSpacing/>
              <w:jc w:val="left"/>
              <w:rPr>
                <w:rFonts w:cs="Arial"/>
              </w:rPr>
            </w:pPr>
            <w:r>
              <w:rPr>
                <w:rFonts w:cs="Arial"/>
              </w:rPr>
              <w:t>producing labelled and annotated drawings including digital graphics</w:t>
            </w:r>
          </w:p>
          <w:p w14:paraId="238F53EF" w14:textId="77777777" w:rsidR="004E5E4C" w:rsidRDefault="004E5E4C" w:rsidP="000E21EE">
            <w:pPr>
              <w:widowControl/>
              <w:tabs>
                <w:tab w:val="left" w:pos="426"/>
              </w:tabs>
              <w:spacing w:after="0"/>
              <w:contextualSpacing/>
              <w:jc w:val="left"/>
              <w:rPr>
                <w:rFonts w:cs="Arial"/>
              </w:rPr>
            </w:pPr>
            <w:r>
              <w:rPr>
                <w:rFonts w:cs="Arial"/>
              </w:rPr>
              <w:t>Students produce and implement by:</w:t>
            </w:r>
          </w:p>
          <w:p w14:paraId="4C93D077" w14:textId="77777777" w:rsidR="004E5E4C" w:rsidRDefault="004E5E4C" w:rsidP="000E21EE">
            <w:pPr>
              <w:widowControl/>
              <w:numPr>
                <w:ilvl w:val="0"/>
                <w:numId w:val="6"/>
              </w:numPr>
              <w:tabs>
                <w:tab w:val="left" w:pos="426"/>
              </w:tabs>
              <w:spacing w:after="0"/>
              <w:ind w:left="426" w:hanging="426"/>
              <w:contextualSpacing/>
              <w:jc w:val="left"/>
              <w:rPr>
                <w:rFonts w:cs="Arial"/>
              </w:rPr>
            </w:pPr>
            <w:r>
              <w:rPr>
                <w:rFonts w:cs="Arial"/>
              </w:rPr>
              <w:t>selecting appropriate tools</w:t>
            </w:r>
          </w:p>
          <w:p w14:paraId="5DB13A7F" w14:textId="77777777" w:rsidR="004E5E4C" w:rsidRDefault="004E5E4C" w:rsidP="000E21EE">
            <w:pPr>
              <w:widowControl/>
              <w:numPr>
                <w:ilvl w:val="0"/>
                <w:numId w:val="6"/>
              </w:numPr>
              <w:tabs>
                <w:tab w:val="left" w:pos="426"/>
              </w:tabs>
              <w:spacing w:after="0"/>
              <w:ind w:left="426" w:hanging="426"/>
              <w:contextualSpacing/>
              <w:jc w:val="left"/>
              <w:rPr>
                <w:rFonts w:cs="Arial"/>
              </w:rPr>
            </w:pPr>
            <w:r>
              <w:rPr>
                <w:rFonts w:cs="Arial"/>
              </w:rPr>
              <w:t>selecting and effectively manipulating appropriate materials</w:t>
            </w:r>
          </w:p>
          <w:p w14:paraId="731E0F19" w14:textId="77777777" w:rsidR="004E5E4C" w:rsidRPr="0035446C" w:rsidRDefault="004E5E4C" w:rsidP="000E21EE">
            <w:pPr>
              <w:widowControl/>
              <w:numPr>
                <w:ilvl w:val="0"/>
                <w:numId w:val="6"/>
              </w:numPr>
              <w:tabs>
                <w:tab w:val="left" w:pos="426"/>
              </w:tabs>
              <w:spacing w:after="0"/>
              <w:ind w:left="426" w:hanging="426"/>
              <w:contextualSpacing/>
              <w:jc w:val="left"/>
              <w:rPr>
                <w:rFonts w:cs="Arial"/>
              </w:rPr>
            </w:pPr>
            <w:r w:rsidRPr="0035446C">
              <w:rPr>
                <w:rFonts w:cs="Arial"/>
              </w:rPr>
              <w:t>allocating particular tasks to team members</w:t>
            </w:r>
          </w:p>
          <w:p w14:paraId="633620AD" w14:textId="77777777" w:rsidR="004E5E4C" w:rsidRPr="0035446C" w:rsidRDefault="004E5E4C" w:rsidP="000E21EE">
            <w:pPr>
              <w:widowControl/>
              <w:numPr>
                <w:ilvl w:val="0"/>
                <w:numId w:val="6"/>
              </w:numPr>
              <w:tabs>
                <w:tab w:val="left" w:pos="426"/>
              </w:tabs>
              <w:spacing w:after="0"/>
              <w:ind w:left="426" w:hanging="426"/>
              <w:contextualSpacing/>
              <w:jc w:val="left"/>
              <w:rPr>
                <w:rFonts w:cs="Arial"/>
              </w:rPr>
            </w:pPr>
            <w:r w:rsidRPr="0035446C">
              <w:rPr>
                <w:rFonts w:cs="Arial"/>
              </w:rPr>
              <w:t>ensuring that the product they plan to develop has a minimal impact on the environment.</w:t>
            </w:r>
          </w:p>
          <w:p w14:paraId="2E906A96" w14:textId="77777777" w:rsidR="004E5E4C" w:rsidRDefault="004E5E4C" w:rsidP="000E21EE">
            <w:pPr>
              <w:spacing w:before="60" w:after="60" w:line="240" w:lineRule="auto"/>
              <w:jc w:val="left"/>
              <w:rPr>
                <w:rFonts w:cs="Arial"/>
              </w:rPr>
            </w:pPr>
            <w:r>
              <w:rPr>
                <w:rFonts w:cs="Arial"/>
              </w:rPr>
              <w:t>Collaboratively, students follow their plans, ensuring they document ideas, reflections, modifications and annotations in their journals.</w:t>
            </w:r>
          </w:p>
          <w:p w14:paraId="74A29F5F" w14:textId="38B90277" w:rsidR="004E5E4C" w:rsidRPr="00747443" w:rsidRDefault="00747443" w:rsidP="00747443">
            <w:pPr>
              <w:pStyle w:val="tabletext"/>
              <w:spacing w:before="60" w:after="60"/>
              <w:rPr>
                <w:rFonts w:ascii="Arial" w:hAnsi="Arial" w:cs="Arial"/>
                <w:szCs w:val="22"/>
              </w:rPr>
            </w:pPr>
            <w:r>
              <w:rPr>
                <w:rFonts w:ascii="Arial" w:hAnsi="Arial" w:cs="Arial"/>
                <w:szCs w:val="22"/>
              </w:rPr>
              <w:lastRenderedPageBreak/>
              <w:t>*</w:t>
            </w:r>
            <w:r w:rsidR="004E5E4C" w:rsidRPr="0035446C">
              <w:rPr>
                <w:rFonts w:ascii="Arial" w:hAnsi="Arial" w:cs="Arial"/>
                <w:szCs w:val="22"/>
              </w:rPr>
              <w:t>During the</w:t>
            </w:r>
            <w:r w:rsidR="004E5E4C">
              <w:rPr>
                <w:rFonts w:ascii="Arial" w:hAnsi="Arial" w:cs="Arial"/>
                <w:szCs w:val="22"/>
              </w:rPr>
              <w:t xml:space="preserve"> </w:t>
            </w:r>
            <w:r w:rsidR="004E5E4C" w:rsidRPr="0035446C">
              <w:rPr>
                <w:rFonts w:ascii="Arial" w:hAnsi="Arial" w:cs="Arial"/>
                <w:szCs w:val="22"/>
              </w:rPr>
              <w:t>investigation</w:t>
            </w:r>
            <w:r w:rsidR="004E5E4C">
              <w:rPr>
                <w:rFonts w:ascii="Arial" w:hAnsi="Arial" w:cs="Arial"/>
                <w:szCs w:val="22"/>
              </w:rPr>
              <w:t xml:space="preserve"> and the design and production processes</w:t>
            </w:r>
            <w:r w:rsidR="004E5E4C" w:rsidRPr="0035446C">
              <w:rPr>
                <w:rFonts w:ascii="Arial" w:hAnsi="Arial" w:cs="Arial"/>
                <w:szCs w:val="22"/>
              </w:rPr>
              <w:t xml:space="preserve">, the teacher </w:t>
            </w:r>
            <w:r w:rsidR="004E5E4C">
              <w:rPr>
                <w:rFonts w:ascii="Arial" w:hAnsi="Arial" w:cs="Arial"/>
                <w:szCs w:val="22"/>
              </w:rPr>
              <w:t xml:space="preserve">continually observes and </w:t>
            </w:r>
            <w:r>
              <w:rPr>
                <w:rFonts w:ascii="Arial" w:hAnsi="Arial" w:cs="Arial"/>
                <w:szCs w:val="22"/>
              </w:rPr>
              <w:t>talks to</w:t>
            </w:r>
            <w:r w:rsidR="004E5E4C" w:rsidRPr="0035446C">
              <w:rPr>
                <w:rFonts w:ascii="Arial" w:hAnsi="Arial" w:cs="Arial"/>
                <w:szCs w:val="22"/>
              </w:rPr>
              <w:t xml:space="preserve"> each team to stimulate student question</w:t>
            </w:r>
            <w:r>
              <w:rPr>
                <w:rFonts w:ascii="Arial" w:hAnsi="Arial" w:cs="Arial"/>
                <w:szCs w:val="22"/>
              </w:rPr>
              <w:t>ing and clarification of ideas</w:t>
            </w:r>
            <w:r w:rsidR="004E5E4C" w:rsidRPr="0035446C">
              <w:rPr>
                <w:rFonts w:ascii="Arial" w:hAnsi="Arial" w:cs="Arial"/>
                <w:szCs w:val="22"/>
              </w:rPr>
              <w:t>, review the team results and discuss the</w:t>
            </w:r>
            <w:r w:rsidR="004E5E4C">
              <w:rPr>
                <w:rFonts w:ascii="Arial" w:hAnsi="Arial" w:cs="Arial"/>
                <w:szCs w:val="22"/>
              </w:rPr>
              <w:t>ir progress</w:t>
            </w:r>
            <w:r w:rsidR="004E5E4C" w:rsidRPr="0035446C">
              <w:rPr>
                <w:rFonts w:ascii="Arial" w:hAnsi="Arial" w:cs="Arial"/>
                <w:szCs w:val="22"/>
              </w:rPr>
              <w:t>.</w:t>
            </w:r>
          </w:p>
        </w:tc>
        <w:tc>
          <w:tcPr>
            <w:tcW w:w="1762" w:type="dxa"/>
          </w:tcPr>
          <w:p w14:paraId="65A6330D" w14:textId="77E513AD" w:rsidR="004E5E4C" w:rsidRDefault="004E5E4C">
            <w:pPr>
              <w:widowControl/>
              <w:spacing w:after="0" w:line="240" w:lineRule="auto"/>
              <w:jc w:val="left"/>
              <w:rPr>
                <w:rFonts w:cs="Arial"/>
              </w:rPr>
            </w:pPr>
          </w:p>
          <w:p w14:paraId="2A30CAD6" w14:textId="2CE2384E" w:rsidR="00747443" w:rsidRDefault="00747443">
            <w:pPr>
              <w:widowControl/>
              <w:spacing w:after="0" w:line="240" w:lineRule="auto"/>
              <w:jc w:val="left"/>
              <w:rPr>
                <w:rFonts w:cs="Arial"/>
              </w:rPr>
            </w:pPr>
          </w:p>
          <w:p w14:paraId="7D96C387" w14:textId="1BD7FEEB" w:rsidR="00747443" w:rsidRDefault="00747443">
            <w:pPr>
              <w:widowControl/>
              <w:spacing w:after="0" w:line="240" w:lineRule="auto"/>
              <w:jc w:val="left"/>
              <w:rPr>
                <w:rFonts w:cs="Arial"/>
              </w:rPr>
            </w:pPr>
          </w:p>
          <w:p w14:paraId="485B2E00" w14:textId="1DCE1CBA" w:rsidR="00747443" w:rsidRDefault="00747443">
            <w:pPr>
              <w:widowControl/>
              <w:spacing w:after="0" w:line="240" w:lineRule="auto"/>
              <w:jc w:val="left"/>
              <w:rPr>
                <w:rFonts w:cs="Arial"/>
              </w:rPr>
            </w:pPr>
          </w:p>
          <w:p w14:paraId="0730D1A2" w14:textId="76E6E0F5" w:rsidR="00C076D7" w:rsidRDefault="00C076D7">
            <w:pPr>
              <w:widowControl/>
              <w:spacing w:after="0" w:line="240" w:lineRule="auto"/>
              <w:jc w:val="left"/>
              <w:rPr>
                <w:rFonts w:cs="Arial"/>
              </w:rPr>
            </w:pPr>
          </w:p>
          <w:p w14:paraId="1250FE2F" w14:textId="48340932" w:rsidR="00C076D7" w:rsidRDefault="00C076D7">
            <w:pPr>
              <w:widowControl/>
              <w:spacing w:after="0" w:line="240" w:lineRule="auto"/>
              <w:jc w:val="left"/>
              <w:rPr>
                <w:rFonts w:cs="Arial"/>
              </w:rPr>
            </w:pPr>
          </w:p>
          <w:p w14:paraId="0F519EE1" w14:textId="4948DDCD" w:rsidR="00C076D7" w:rsidRDefault="00C076D7">
            <w:pPr>
              <w:widowControl/>
              <w:spacing w:after="0" w:line="240" w:lineRule="auto"/>
              <w:jc w:val="left"/>
              <w:rPr>
                <w:rFonts w:cs="Arial"/>
              </w:rPr>
            </w:pPr>
          </w:p>
          <w:p w14:paraId="0B71E6EE" w14:textId="2BB4E9B1" w:rsidR="00C076D7" w:rsidRDefault="00C076D7">
            <w:pPr>
              <w:widowControl/>
              <w:spacing w:after="0" w:line="240" w:lineRule="auto"/>
              <w:jc w:val="left"/>
              <w:rPr>
                <w:rFonts w:cs="Arial"/>
              </w:rPr>
            </w:pPr>
          </w:p>
          <w:p w14:paraId="5675EBBD" w14:textId="04E19398" w:rsidR="00C076D7" w:rsidRDefault="00C076D7">
            <w:pPr>
              <w:widowControl/>
              <w:spacing w:after="0" w:line="240" w:lineRule="auto"/>
              <w:jc w:val="left"/>
              <w:rPr>
                <w:rFonts w:cs="Arial"/>
              </w:rPr>
            </w:pPr>
          </w:p>
          <w:p w14:paraId="5CE7F134" w14:textId="491D4091" w:rsidR="00C076D7" w:rsidRDefault="00C076D7">
            <w:pPr>
              <w:widowControl/>
              <w:spacing w:after="0" w:line="240" w:lineRule="auto"/>
              <w:jc w:val="left"/>
              <w:rPr>
                <w:rFonts w:cs="Arial"/>
              </w:rPr>
            </w:pPr>
          </w:p>
          <w:p w14:paraId="0242CB01" w14:textId="57728E0C" w:rsidR="00C076D7" w:rsidRDefault="00C076D7">
            <w:pPr>
              <w:widowControl/>
              <w:spacing w:after="0" w:line="240" w:lineRule="auto"/>
              <w:jc w:val="left"/>
              <w:rPr>
                <w:rFonts w:cs="Arial"/>
              </w:rPr>
            </w:pPr>
          </w:p>
          <w:p w14:paraId="60C05467" w14:textId="4D72CF6E" w:rsidR="00C076D7" w:rsidRDefault="00C076D7">
            <w:pPr>
              <w:widowControl/>
              <w:spacing w:after="0" w:line="240" w:lineRule="auto"/>
              <w:jc w:val="left"/>
              <w:rPr>
                <w:rFonts w:cs="Arial"/>
              </w:rPr>
            </w:pPr>
          </w:p>
          <w:p w14:paraId="488C8AE6" w14:textId="52B96E86" w:rsidR="00C076D7" w:rsidRDefault="00C076D7">
            <w:pPr>
              <w:widowControl/>
              <w:spacing w:after="0" w:line="240" w:lineRule="auto"/>
              <w:jc w:val="left"/>
              <w:rPr>
                <w:rFonts w:cs="Arial"/>
              </w:rPr>
            </w:pPr>
          </w:p>
          <w:p w14:paraId="2ED1E3C5" w14:textId="451BD548" w:rsidR="00C076D7" w:rsidRDefault="00C076D7">
            <w:pPr>
              <w:widowControl/>
              <w:spacing w:after="0" w:line="240" w:lineRule="auto"/>
              <w:jc w:val="left"/>
              <w:rPr>
                <w:rFonts w:cs="Arial"/>
              </w:rPr>
            </w:pPr>
          </w:p>
          <w:p w14:paraId="57D20764" w14:textId="77777777" w:rsidR="00C076D7" w:rsidRDefault="00C076D7">
            <w:pPr>
              <w:widowControl/>
              <w:spacing w:after="0" w:line="240" w:lineRule="auto"/>
              <w:jc w:val="left"/>
              <w:rPr>
                <w:rFonts w:cs="Arial"/>
              </w:rPr>
            </w:pPr>
          </w:p>
          <w:p w14:paraId="48F16468" w14:textId="6FA5D035" w:rsidR="00747443" w:rsidRDefault="00747443">
            <w:pPr>
              <w:widowControl/>
              <w:spacing w:after="0" w:line="240" w:lineRule="auto"/>
              <w:jc w:val="left"/>
              <w:rPr>
                <w:rFonts w:cs="Arial"/>
              </w:rPr>
            </w:pPr>
          </w:p>
          <w:p w14:paraId="473166B5" w14:textId="4D3E057F" w:rsidR="00747443" w:rsidRDefault="00747443">
            <w:pPr>
              <w:widowControl/>
              <w:spacing w:after="0" w:line="240" w:lineRule="auto"/>
              <w:jc w:val="left"/>
              <w:rPr>
                <w:rFonts w:cs="Arial"/>
              </w:rPr>
            </w:pPr>
          </w:p>
          <w:p w14:paraId="5F65A783" w14:textId="59D82647" w:rsidR="00747443" w:rsidRDefault="00747443">
            <w:pPr>
              <w:widowControl/>
              <w:spacing w:after="0" w:line="240" w:lineRule="auto"/>
              <w:jc w:val="left"/>
              <w:rPr>
                <w:rFonts w:cs="Arial"/>
              </w:rPr>
            </w:pPr>
          </w:p>
          <w:p w14:paraId="54415BE4" w14:textId="6A6F1B75" w:rsidR="00747443" w:rsidRDefault="00747443">
            <w:pPr>
              <w:widowControl/>
              <w:spacing w:after="0" w:line="240" w:lineRule="auto"/>
              <w:jc w:val="left"/>
              <w:rPr>
                <w:rFonts w:cs="Arial"/>
              </w:rPr>
            </w:pPr>
          </w:p>
          <w:p w14:paraId="437D4B58" w14:textId="38C041C4" w:rsidR="00747443" w:rsidRDefault="00747443">
            <w:pPr>
              <w:widowControl/>
              <w:spacing w:after="0" w:line="240" w:lineRule="auto"/>
              <w:jc w:val="left"/>
              <w:rPr>
                <w:rFonts w:cs="Arial"/>
              </w:rPr>
            </w:pPr>
          </w:p>
          <w:p w14:paraId="42A7CB07" w14:textId="3A24A8AE" w:rsidR="00747443" w:rsidRDefault="00747443">
            <w:pPr>
              <w:widowControl/>
              <w:spacing w:after="0" w:line="240" w:lineRule="auto"/>
              <w:jc w:val="left"/>
              <w:rPr>
                <w:rFonts w:cs="Arial"/>
              </w:rPr>
            </w:pPr>
          </w:p>
          <w:p w14:paraId="69615E6E" w14:textId="77777777" w:rsidR="006D0142" w:rsidRDefault="006D0142" w:rsidP="00747443">
            <w:pPr>
              <w:spacing w:before="60" w:after="60" w:line="240" w:lineRule="auto"/>
              <w:jc w:val="left"/>
              <w:rPr>
                <w:rFonts w:cs="Arial"/>
              </w:rPr>
            </w:pPr>
          </w:p>
          <w:p w14:paraId="12472DC4" w14:textId="77777777" w:rsidR="006D0142" w:rsidRDefault="006D0142" w:rsidP="00747443">
            <w:pPr>
              <w:spacing w:before="60" w:after="60" w:line="240" w:lineRule="auto"/>
              <w:jc w:val="left"/>
              <w:rPr>
                <w:rFonts w:cs="Arial"/>
              </w:rPr>
            </w:pPr>
          </w:p>
          <w:p w14:paraId="344A6073" w14:textId="77777777" w:rsidR="006D0142" w:rsidRDefault="006D0142" w:rsidP="00747443">
            <w:pPr>
              <w:spacing w:before="60" w:after="60" w:line="240" w:lineRule="auto"/>
              <w:jc w:val="left"/>
              <w:rPr>
                <w:rFonts w:cs="Arial"/>
              </w:rPr>
            </w:pPr>
          </w:p>
          <w:p w14:paraId="00E61D90" w14:textId="77777777" w:rsidR="006D0142" w:rsidRDefault="006D0142" w:rsidP="00747443">
            <w:pPr>
              <w:spacing w:before="60" w:after="60" w:line="240" w:lineRule="auto"/>
              <w:jc w:val="left"/>
              <w:rPr>
                <w:rFonts w:cs="Arial"/>
              </w:rPr>
            </w:pPr>
          </w:p>
          <w:p w14:paraId="45420975" w14:textId="77777777" w:rsidR="006D0142" w:rsidRDefault="006D0142" w:rsidP="00747443">
            <w:pPr>
              <w:spacing w:before="60" w:after="60" w:line="240" w:lineRule="auto"/>
              <w:jc w:val="left"/>
              <w:rPr>
                <w:rFonts w:cs="Arial"/>
              </w:rPr>
            </w:pPr>
          </w:p>
          <w:p w14:paraId="4F6305CB" w14:textId="77777777" w:rsidR="006D0142" w:rsidRDefault="006D0142" w:rsidP="00747443">
            <w:pPr>
              <w:spacing w:before="60" w:after="60" w:line="240" w:lineRule="auto"/>
              <w:jc w:val="left"/>
              <w:rPr>
                <w:rFonts w:cs="Arial"/>
              </w:rPr>
            </w:pPr>
          </w:p>
          <w:p w14:paraId="14495EF9" w14:textId="77777777" w:rsidR="006D0142" w:rsidRDefault="006D0142" w:rsidP="00747443">
            <w:pPr>
              <w:spacing w:before="60" w:after="60" w:line="240" w:lineRule="auto"/>
              <w:jc w:val="left"/>
              <w:rPr>
                <w:rFonts w:cs="Arial"/>
              </w:rPr>
            </w:pPr>
          </w:p>
          <w:p w14:paraId="236F8042" w14:textId="77777777" w:rsidR="006D0142" w:rsidRDefault="006D0142" w:rsidP="00747443">
            <w:pPr>
              <w:spacing w:before="60" w:after="60" w:line="240" w:lineRule="auto"/>
              <w:jc w:val="left"/>
              <w:rPr>
                <w:rFonts w:cs="Arial"/>
              </w:rPr>
            </w:pPr>
          </w:p>
          <w:p w14:paraId="64E7EE1A" w14:textId="77777777" w:rsidR="006D0142" w:rsidRDefault="006D0142" w:rsidP="00747443">
            <w:pPr>
              <w:spacing w:before="60" w:after="60" w:line="240" w:lineRule="auto"/>
              <w:jc w:val="left"/>
              <w:rPr>
                <w:rFonts w:cs="Arial"/>
              </w:rPr>
            </w:pPr>
          </w:p>
          <w:p w14:paraId="4CEBF402" w14:textId="5141D07B" w:rsidR="00747443" w:rsidRDefault="00747443" w:rsidP="00747443">
            <w:pPr>
              <w:spacing w:before="60" w:after="60" w:line="240" w:lineRule="auto"/>
              <w:jc w:val="left"/>
              <w:rPr>
                <w:rFonts w:cs="Arial"/>
              </w:rPr>
            </w:pPr>
            <w:r>
              <w:rPr>
                <w:rFonts w:cs="Arial"/>
              </w:rPr>
              <w:t>Design plan</w:t>
            </w:r>
          </w:p>
          <w:p w14:paraId="7270E34E" w14:textId="6FCD18C6" w:rsidR="00747443" w:rsidRDefault="00747443" w:rsidP="00747443">
            <w:pPr>
              <w:spacing w:before="60" w:after="60" w:line="240" w:lineRule="auto"/>
              <w:jc w:val="left"/>
              <w:rPr>
                <w:rFonts w:cs="Arial"/>
              </w:rPr>
            </w:pPr>
          </w:p>
          <w:p w14:paraId="2A3C646F" w14:textId="69E5BD94" w:rsidR="00747443" w:rsidRDefault="00747443" w:rsidP="00747443">
            <w:pPr>
              <w:spacing w:before="60" w:after="60" w:line="240" w:lineRule="auto"/>
              <w:jc w:val="left"/>
              <w:rPr>
                <w:rFonts w:cs="Arial"/>
              </w:rPr>
            </w:pPr>
          </w:p>
          <w:p w14:paraId="2DA6CD01" w14:textId="73136AF7" w:rsidR="00747443" w:rsidRDefault="00747443" w:rsidP="00747443">
            <w:pPr>
              <w:spacing w:before="60" w:after="60" w:line="240" w:lineRule="auto"/>
              <w:jc w:val="left"/>
              <w:rPr>
                <w:rFonts w:cs="Arial"/>
              </w:rPr>
            </w:pPr>
          </w:p>
          <w:p w14:paraId="4AFB6A22" w14:textId="2A23837A" w:rsidR="00747443" w:rsidRDefault="00747443" w:rsidP="00747443">
            <w:pPr>
              <w:spacing w:before="60" w:after="60" w:line="240" w:lineRule="auto"/>
              <w:jc w:val="left"/>
              <w:rPr>
                <w:rFonts w:cs="Arial"/>
              </w:rPr>
            </w:pPr>
          </w:p>
          <w:p w14:paraId="0CD7B1ED" w14:textId="49D180FA" w:rsidR="00747443" w:rsidRDefault="00747443" w:rsidP="00747443">
            <w:pPr>
              <w:spacing w:before="60" w:after="60" w:line="240" w:lineRule="auto"/>
              <w:jc w:val="left"/>
              <w:rPr>
                <w:rFonts w:cs="Arial"/>
              </w:rPr>
            </w:pPr>
          </w:p>
          <w:p w14:paraId="054DD349" w14:textId="7D988ECF" w:rsidR="00747443" w:rsidRDefault="00DF3E9F" w:rsidP="00747443">
            <w:pPr>
              <w:spacing w:before="60" w:after="60" w:line="240" w:lineRule="auto"/>
              <w:jc w:val="left"/>
              <w:rPr>
                <w:rFonts w:cs="Arial"/>
              </w:rPr>
            </w:pPr>
            <w:r>
              <w:rPr>
                <w:rFonts w:cs="Arial"/>
              </w:rPr>
              <w:t>Accessing information from community groups to inform decision-making</w:t>
            </w:r>
          </w:p>
          <w:p w14:paraId="01B1A0BE" w14:textId="16704E00" w:rsidR="00747443" w:rsidRDefault="00747443" w:rsidP="00747443">
            <w:pPr>
              <w:spacing w:before="60" w:after="60" w:line="240" w:lineRule="auto"/>
              <w:jc w:val="left"/>
              <w:rPr>
                <w:rFonts w:cs="Arial"/>
              </w:rPr>
            </w:pPr>
          </w:p>
          <w:p w14:paraId="6D6D1996" w14:textId="0D7B7A32" w:rsidR="00747443" w:rsidRDefault="00747443" w:rsidP="00747443">
            <w:pPr>
              <w:spacing w:before="60" w:after="60" w:line="240" w:lineRule="auto"/>
              <w:jc w:val="left"/>
              <w:rPr>
                <w:rFonts w:cs="Arial"/>
              </w:rPr>
            </w:pPr>
          </w:p>
          <w:p w14:paraId="550B7674" w14:textId="33CC1303" w:rsidR="00747443" w:rsidRDefault="00747443" w:rsidP="00747443">
            <w:pPr>
              <w:spacing w:before="60" w:after="60" w:line="240" w:lineRule="auto"/>
              <w:jc w:val="left"/>
              <w:rPr>
                <w:rFonts w:cs="Arial"/>
              </w:rPr>
            </w:pPr>
          </w:p>
          <w:p w14:paraId="37022FE2" w14:textId="69F3CA1D" w:rsidR="00747443" w:rsidRDefault="00747443" w:rsidP="00747443">
            <w:pPr>
              <w:spacing w:before="60" w:after="60" w:line="240" w:lineRule="auto"/>
              <w:jc w:val="left"/>
              <w:rPr>
                <w:rFonts w:cs="Arial"/>
              </w:rPr>
            </w:pPr>
          </w:p>
          <w:p w14:paraId="489DB2A5" w14:textId="64DB444C" w:rsidR="00747443" w:rsidRDefault="00747443" w:rsidP="00747443">
            <w:pPr>
              <w:spacing w:before="60" w:after="60" w:line="240" w:lineRule="auto"/>
              <w:jc w:val="left"/>
              <w:rPr>
                <w:rFonts w:cs="Arial"/>
              </w:rPr>
            </w:pPr>
          </w:p>
          <w:p w14:paraId="4AD80814" w14:textId="5CBAB364" w:rsidR="00747443" w:rsidRDefault="00747443" w:rsidP="00747443">
            <w:pPr>
              <w:spacing w:before="60" w:after="60" w:line="240" w:lineRule="auto"/>
              <w:jc w:val="left"/>
              <w:rPr>
                <w:rFonts w:cs="Arial"/>
              </w:rPr>
            </w:pPr>
          </w:p>
          <w:p w14:paraId="0180F227" w14:textId="4AD66815" w:rsidR="00747443" w:rsidRDefault="00747443" w:rsidP="00747443">
            <w:pPr>
              <w:spacing w:before="60" w:after="60" w:line="240" w:lineRule="auto"/>
              <w:jc w:val="left"/>
              <w:rPr>
                <w:rFonts w:cs="Arial"/>
              </w:rPr>
            </w:pPr>
          </w:p>
          <w:p w14:paraId="1E63C406" w14:textId="7463E9AD" w:rsidR="00747443" w:rsidRDefault="00747443" w:rsidP="00747443">
            <w:pPr>
              <w:spacing w:before="60" w:after="60" w:line="240" w:lineRule="auto"/>
              <w:jc w:val="left"/>
              <w:rPr>
                <w:rFonts w:cs="Arial"/>
              </w:rPr>
            </w:pPr>
          </w:p>
          <w:p w14:paraId="38088756" w14:textId="3A3CC0E4" w:rsidR="00747443" w:rsidRDefault="00747443" w:rsidP="00747443">
            <w:pPr>
              <w:spacing w:before="60" w:after="60" w:line="240" w:lineRule="auto"/>
              <w:jc w:val="left"/>
              <w:rPr>
                <w:rFonts w:cs="Arial"/>
              </w:rPr>
            </w:pPr>
          </w:p>
          <w:p w14:paraId="47C0ABB7" w14:textId="458870DC" w:rsidR="00747443" w:rsidRDefault="00747443" w:rsidP="00747443">
            <w:pPr>
              <w:spacing w:before="60" w:after="60" w:line="240" w:lineRule="auto"/>
              <w:jc w:val="left"/>
              <w:rPr>
                <w:rFonts w:cs="Arial"/>
              </w:rPr>
            </w:pPr>
          </w:p>
          <w:p w14:paraId="1E5E788C" w14:textId="2943576C" w:rsidR="00747443" w:rsidRDefault="00747443" w:rsidP="00747443">
            <w:pPr>
              <w:spacing w:before="60" w:after="60" w:line="240" w:lineRule="auto"/>
              <w:jc w:val="left"/>
              <w:rPr>
                <w:rFonts w:cs="Arial"/>
              </w:rPr>
            </w:pPr>
          </w:p>
          <w:p w14:paraId="1E6C05AA" w14:textId="211C1F17" w:rsidR="00747443" w:rsidRDefault="00747443" w:rsidP="00747443">
            <w:pPr>
              <w:spacing w:before="60" w:after="60" w:line="240" w:lineRule="auto"/>
              <w:jc w:val="left"/>
              <w:rPr>
                <w:rFonts w:cs="Arial"/>
              </w:rPr>
            </w:pPr>
            <w:r>
              <w:rPr>
                <w:rFonts w:cs="Arial"/>
              </w:rPr>
              <w:lastRenderedPageBreak/>
              <w:t>Observations and discussions</w:t>
            </w:r>
          </w:p>
          <w:p w14:paraId="01F7A065" w14:textId="13D0E22A" w:rsidR="00747443" w:rsidRDefault="00747443" w:rsidP="00747443">
            <w:pPr>
              <w:spacing w:before="60" w:after="60" w:line="240" w:lineRule="auto"/>
              <w:jc w:val="left"/>
              <w:rPr>
                <w:rFonts w:cs="Arial"/>
              </w:rPr>
            </w:pPr>
          </w:p>
          <w:p w14:paraId="327FA33D" w14:textId="77777777" w:rsidR="004E5E4C" w:rsidRPr="0035446C" w:rsidRDefault="004E5E4C" w:rsidP="000E21EE">
            <w:pPr>
              <w:spacing w:before="60" w:after="60" w:line="240" w:lineRule="auto"/>
              <w:jc w:val="left"/>
              <w:rPr>
                <w:rFonts w:cs="Arial"/>
              </w:rPr>
            </w:pPr>
          </w:p>
        </w:tc>
      </w:tr>
      <w:tr w:rsidR="004E5E4C" w14:paraId="39077D6A" w14:textId="32C43A70" w:rsidTr="006E3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6" w:type="dxa"/>
          </w:tcPr>
          <w:p w14:paraId="44379385" w14:textId="7C770BCD" w:rsidR="004E5E4C" w:rsidRPr="001022CC" w:rsidRDefault="00911BC7" w:rsidP="00292CD6">
            <w:pPr>
              <w:pStyle w:val="BodyText"/>
              <w:spacing w:before="85" w:after="85"/>
              <w:ind w:left="85" w:right="85"/>
              <w:jc w:val="left"/>
              <w:rPr>
                <w:b/>
              </w:rPr>
            </w:pPr>
            <w:r>
              <w:lastRenderedPageBreak/>
              <w:br w:type="page"/>
            </w:r>
          </w:p>
        </w:tc>
        <w:tc>
          <w:tcPr>
            <w:tcW w:w="2268" w:type="dxa"/>
          </w:tcPr>
          <w:p w14:paraId="232326D7" w14:textId="77777777" w:rsidR="004E5E4C" w:rsidRDefault="004E5E4C" w:rsidP="00292CD6">
            <w:pPr>
              <w:pStyle w:val="BodyText"/>
              <w:spacing w:before="85" w:after="85"/>
              <w:ind w:left="85" w:right="85"/>
              <w:jc w:val="left"/>
              <w:rPr>
                <w:b/>
              </w:rPr>
            </w:pPr>
          </w:p>
        </w:tc>
        <w:tc>
          <w:tcPr>
            <w:tcW w:w="7652" w:type="dxa"/>
            <w:gridSpan w:val="3"/>
          </w:tcPr>
          <w:p w14:paraId="1695D190" w14:textId="77777777" w:rsidR="004E5E4C" w:rsidRPr="0035446C" w:rsidRDefault="004E5E4C" w:rsidP="000E21EE">
            <w:pPr>
              <w:pStyle w:val="tabletext"/>
              <w:spacing w:before="60" w:after="60"/>
              <w:rPr>
                <w:rFonts w:ascii="Arial" w:hAnsi="Arial" w:cs="Arial"/>
                <w:b/>
                <w:szCs w:val="22"/>
              </w:rPr>
            </w:pPr>
            <w:r w:rsidRPr="0035446C">
              <w:rPr>
                <w:rFonts w:ascii="Arial" w:hAnsi="Arial" w:cs="Arial"/>
                <w:b/>
                <w:szCs w:val="22"/>
              </w:rPr>
              <w:t>Reflecting on the evaluation process and on individual learning</w:t>
            </w:r>
          </w:p>
          <w:p w14:paraId="0C95316C" w14:textId="7FB9F9CB" w:rsidR="004E5E4C" w:rsidRPr="0035446C" w:rsidRDefault="004E5E4C" w:rsidP="000E21EE">
            <w:pPr>
              <w:spacing w:before="60" w:after="60" w:line="240" w:lineRule="auto"/>
              <w:jc w:val="left"/>
              <w:rPr>
                <w:rFonts w:cs="Arial"/>
                <w:b/>
              </w:rPr>
            </w:pPr>
            <w:r>
              <w:rPr>
                <w:rFonts w:cs="Arial"/>
                <w:b/>
              </w:rPr>
              <w:t>Teacher background</w:t>
            </w:r>
          </w:p>
          <w:p w14:paraId="5295A0E0" w14:textId="1FFFF3D1" w:rsidR="004E5E4C" w:rsidRPr="00F25259" w:rsidRDefault="00747443" w:rsidP="000E21EE">
            <w:pPr>
              <w:pStyle w:val="tabletext"/>
              <w:spacing w:before="60" w:after="60"/>
              <w:rPr>
                <w:rFonts w:ascii="Arial" w:hAnsi="Arial" w:cs="Arial"/>
                <w:szCs w:val="22"/>
              </w:rPr>
            </w:pPr>
            <w:r>
              <w:rPr>
                <w:rFonts w:ascii="Arial" w:hAnsi="Arial" w:cs="Arial"/>
                <w:szCs w:val="22"/>
              </w:rPr>
              <w:t>*</w:t>
            </w:r>
            <w:r w:rsidR="004E5E4C" w:rsidRPr="00F25259">
              <w:rPr>
                <w:rFonts w:ascii="Arial" w:hAnsi="Arial" w:cs="Arial"/>
                <w:szCs w:val="22"/>
              </w:rPr>
              <w:t>Students reflect on how their design solution could be improved and on their personal learning during the unit.</w:t>
            </w:r>
          </w:p>
          <w:p w14:paraId="51498465" w14:textId="77777777" w:rsidR="004E5E4C" w:rsidRPr="0035446C" w:rsidRDefault="004E5E4C" w:rsidP="000E21EE">
            <w:pPr>
              <w:pStyle w:val="tabletext"/>
              <w:spacing w:before="60" w:after="60"/>
              <w:rPr>
                <w:rFonts w:ascii="Arial" w:hAnsi="Arial" w:cs="Arial"/>
                <w:szCs w:val="22"/>
              </w:rPr>
            </w:pPr>
            <w:r w:rsidRPr="0035446C">
              <w:rPr>
                <w:rFonts w:ascii="Arial" w:hAnsi="Arial" w:cs="Arial"/>
                <w:szCs w:val="22"/>
              </w:rPr>
              <w:t>With teacher guidance, each team:</w:t>
            </w:r>
          </w:p>
          <w:p w14:paraId="0C68FA6D" w14:textId="77777777" w:rsidR="004E5E4C" w:rsidRPr="0035446C" w:rsidRDefault="004E5E4C" w:rsidP="000E21EE">
            <w:pPr>
              <w:widowControl/>
              <w:numPr>
                <w:ilvl w:val="0"/>
                <w:numId w:val="6"/>
              </w:numPr>
              <w:tabs>
                <w:tab w:val="left" w:pos="426"/>
              </w:tabs>
              <w:spacing w:after="0"/>
              <w:ind w:left="426" w:hanging="426"/>
              <w:contextualSpacing/>
              <w:jc w:val="left"/>
              <w:rPr>
                <w:rFonts w:cs="Arial"/>
              </w:rPr>
            </w:pPr>
            <w:r w:rsidRPr="0035446C">
              <w:rPr>
                <w:rFonts w:cs="Arial"/>
              </w:rPr>
              <w:t>reflects on the results of the evaluation process in terms of:</w:t>
            </w:r>
          </w:p>
          <w:p w14:paraId="325BD202" w14:textId="77777777" w:rsidR="004E5E4C" w:rsidRPr="0035446C" w:rsidRDefault="004E5E4C" w:rsidP="000E21EE">
            <w:pPr>
              <w:widowControl/>
              <w:numPr>
                <w:ilvl w:val="1"/>
                <w:numId w:val="17"/>
              </w:numPr>
              <w:spacing w:before="60" w:after="60" w:line="240" w:lineRule="auto"/>
              <w:ind w:left="601" w:hanging="284"/>
              <w:jc w:val="left"/>
              <w:rPr>
                <w:rFonts w:cs="Arial"/>
              </w:rPr>
            </w:pPr>
            <w:r w:rsidRPr="0035446C">
              <w:rPr>
                <w:rFonts w:cs="Arial"/>
              </w:rPr>
              <w:t xml:space="preserve">how well the team addressed the criteria for success </w:t>
            </w:r>
          </w:p>
          <w:p w14:paraId="0794693A" w14:textId="77777777" w:rsidR="004E5E4C" w:rsidRPr="0035446C" w:rsidRDefault="004E5E4C" w:rsidP="000E21EE">
            <w:pPr>
              <w:widowControl/>
              <w:numPr>
                <w:ilvl w:val="1"/>
                <w:numId w:val="17"/>
              </w:numPr>
              <w:spacing w:before="60" w:after="60" w:line="240" w:lineRule="auto"/>
              <w:ind w:left="601" w:hanging="284"/>
              <w:jc w:val="left"/>
              <w:rPr>
                <w:rFonts w:cs="Arial"/>
              </w:rPr>
            </w:pPr>
            <w:r w:rsidRPr="0035446C">
              <w:rPr>
                <w:rFonts w:cs="Arial"/>
              </w:rPr>
              <w:t>what could have been done differently to ensure that the information product meets the needs of the user/audience.</w:t>
            </w:r>
          </w:p>
          <w:p w14:paraId="63958905" w14:textId="01DA527D" w:rsidR="004E5E4C" w:rsidRPr="0035446C" w:rsidRDefault="00747443" w:rsidP="000E21EE">
            <w:pPr>
              <w:pStyle w:val="tabletext"/>
              <w:spacing w:before="60" w:after="60"/>
              <w:rPr>
                <w:rFonts w:ascii="Arial" w:hAnsi="Arial" w:cs="Arial"/>
                <w:szCs w:val="22"/>
              </w:rPr>
            </w:pPr>
            <w:r>
              <w:rPr>
                <w:rFonts w:ascii="Arial" w:hAnsi="Arial" w:cs="Arial"/>
                <w:szCs w:val="22"/>
              </w:rPr>
              <w:t>*</w:t>
            </w:r>
            <w:r w:rsidR="004E5E4C" w:rsidRPr="0035446C">
              <w:rPr>
                <w:rFonts w:ascii="Arial" w:hAnsi="Arial" w:cs="Arial"/>
                <w:szCs w:val="22"/>
              </w:rPr>
              <w:t xml:space="preserve">A modified Pluses, Minuses and Improvements (PMI) chart could be used by the teams to reflect on the design process and </w:t>
            </w:r>
            <w:r w:rsidR="004E5E4C">
              <w:rPr>
                <w:rFonts w:ascii="Arial" w:hAnsi="Arial" w:cs="Arial"/>
                <w:szCs w:val="22"/>
              </w:rPr>
              <w:t>the final products.</w:t>
            </w:r>
          </w:p>
          <w:p w14:paraId="7AB6726F" w14:textId="77777777" w:rsidR="004E5E4C" w:rsidRPr="0035446C" w:rsidRDefault="004E5E4C" w:rsidP="000E21EE">
            <w:pPr>
              <w:spacing w:before="60" w:after="60" w:line="240" w:lineRule="auto"/>
              <w:jc w:val="left"/>
              <w:rPr>
                <w:rFonts w:cs="Arial"/>
              </w:rPr>
            </w:pPr>
            <w:r w:rsidRPr="0035446C">
              <w:rPr>
                <w:rFonts w:cs="Arial"/>
              </w:rPr>
              <w:t>Students reflect on their own learning by:</w:t>
            </w:r>
          </w:p>
          <w:p w14:paraId="44510290" w14:textId="77777777" w:rsidR="004E5E4C" w:rsidRPr="0035446C" w:rsidRDefault="004E5E4C" w:rsidP="000E21EE">
            <w:pPr>
              <w:widowControl/>
              <w:numPr>
                <w:ilvl w:val="0"/>
                <w:numId w:val="6"/>
              </w:numPr>
              <w:tabs>
                <w:tab w:val="left" w:pos="426"/>
              </w:tabs>
              <w:spacing w:after="0"/>
              <w:ind w:left="426" w:hanging="426"/>
              <w:contextualSpacing/>
              <w:jc w:val="left"/>
              <w:rPr>
                <w:rFonts w:cs="Arial"/>
              </w:rPr>
            </w:pPr>
            <w:r w:rsidRPr="0035446C">
              <w:rPr>
                <w:rFonts w:cs="Arial"/>
              </w:rPr>
              <w:t>identifying new learning acquired from each team presentation</w:t>
            </w:r>
          </w:p>
          <w:p w14:paraId="72DC1A10" w14:textId="77777777" w:rsidR="004E5E4C" w:rsidRPr="0035446C" w:rsidRDefault="004E5E4C" w:rsidP="000E21EE">
            <w:pPr>
              <w:widowControl/>
              <w:numPr>
                <w:ilvl w:val="0"/>
                <w:numId w:val="6"/>
              </w:numPr>
              <w:tabs>
                <w:tab w:val="left" w:pos="426"/>
              </w:tabs>
              <w:spacing w:after="0"/>
              <w:ind w:left="426" w:hanging="426"/>
              <w:contextualSpacing/>
              <w:jc w:val="left"/>
              <w:rPr>
                <w:rFonts w:cs="Arial"/>
              </w:rPr>
            </w:pPr>
            <w:r w:rsidRPr="0035446C">
              <w:rPr>
                <w:rFonts w:cs="Arial"/>
              </w:rPr>
              <w:t>identifying further questions that could be answered through the processes of Working Scientifically</w:t>
            </w:r>
            <w:r>
              <w:rPr>
                <w:rFonts w:cs="Arial"/>
              </w:rPr>
              <w:t xml:space="preserve"> and Design and Production</w:t>
            </w:r>
          </w:p>
          <w:p w14:paraId="00E0CA28" w14:textId="77777777" w:rsidR="004E5E4C" w:rsidRPr="0035446C" w:rsidRDefault="004E5E4C" w:rsidP="000E21EE">
            <w:pPr>
              <w:widowControl/>
              <w:numPr>
                <w:ilvl w:val="0"/>
                <w:numId w:val="6"/>
              </w:numPr>
              <w:tabs>
                <w:tab w:val="left" w:pos="426"/>
              </w:tabs>
              <w:spacing w:after="0"/>
              <w:ind w:left="426" w:hanging="426"/>
              <w:contextualSpacing/>
              <w:jc w:val="left"/>
              <w:rPr>
                <w:rFonts w:cs="Arial"/>
              </w:rPr>
            </w:pPr>
            <w:r w:rsidRPr="0035446C">
              <w:rPr>
                <w:rFonts w:cs="Arial"/>
              </w:rPr>
              <w:t>comparing and contrasting the team presentations</w:t>
            </w:r>
          </w:p>
          <w:p w14:paraId="4AB81B33" w14:textId="77777777" w:rsidR="004E5E4C" w:rsidRPr="0035446C" w:rsidRDefault="004E5E4C" w:rsidP="000E21EE">
            <w:pPr>
              <w:widowControl/>
              <w:numPr>
                <w:ilvl w:val="0"/>
                <w:numId w:val="6"/>
              </w:numPr>
              <w:tabs>
                <w:tab w:val="left" w:pos="426"/>
              </w:tabs>
              <w:spacing w:after="0"/>
              <w:ind w:left="426" w:hanging="426"/>
              <w:contextualSpacing/>
              <w:jc w:val="left"/>
              <w:rPr>
                <w:rFonts w:cs="Arial"/>
              </w:rPr>
            </w:pPr>
            <w:r w:rsidRPr="0035446C">
              <w:rPr>
                <w:rFonts w:cs="Arial"/>
              </w:rPr>
              <w:t>identifying what they learned from working with others in a group.</w:t>
            </w:r>
          </w:p>
          <w:p w14:paraId="13F855FD" w14:textId="77777777" w:rsidR="004E5E4C" w:rsidRPr="0035446C" w:rsidRDefault="004E5E4C" w:rsidP="000E21EE">
            <w:pPr>
              <w:pStyle w:val="tabletext"/>
              <w:spacing w:before="60" w:after="60"/>
              <w:rPr>
                <w:rFonts w:ascii="Arial" w:hAnsi="Arial" w:cs="Arial"/>
                <w:szCs w:val="22"/>
              </w:rPr>
            </w:pPr>
            <w:r w:rsidRPr="0035446C">
              <w:rPr>
                <w:rFonts w:ascii="Arial" w:hAnsi="Arial" w:cs="Arial"/>
                <w:szCs w:val="22"/>
              </w:rPr>
              <w:t>Through their journals and team discussion</w:t>
            </w:r>
            <w:r>
              <w:rPr>
                <w:rFonts w:ascii="Arial" w:hAnsi="Arial" w:cs="Arial"/>
                <w:szCs w:val="22"/>
              </w:rPr>
              <w:t>s</w:t>
            </w:r>
            <w:r w:rsidRPr="0035446C">
              <w:rPr>
                <w:rFonts w:ascii="Arial" w:hAnsi="Arial" w:cs="Arial"/>
                <w:szCs w:val="22"/>
              </w:rPr>
              <w:t>, the teacher assesses the ability of individual students to reflect on the design process, the effectiveness of their information product and their own learning.</w:t>
            </w:r>
          </w:p>
        </w:tc>
        <w:tc>
          <w:tcPr>
            <w:tcW w:w="1762" w:type="dxa"/>
          </w:tcPr>
          <w:p w14:paraId="6AC9A853" w14:textId="77777777" w:rsidR="004E5E4C" w:rsidRDefault="004E5E4C" w:rsidP="000E21EE">
            <w:pPr>
              <w:pStyle w:val="tabletext"/>
              <w:spacing w:before="60" w:after="60"/>
              <w:rPr>
                <w:rFonts w:ascii="Arial" w:hAnsi="Arial" w:cs="Arial"/>
                <w:szCs w:val="22"/>
              </w:rPr>
            </w:pPr>
          </w:p>
          <w:p w14:paraId="51C66014" w14:textId="77777777" w:rsidR="00747443" w:rsidRDefault="00747443" w:rsidP="000E21EE">
            <w:pPr>
              <w:pStyle w:val="tabletext"/>
              <w:spacing w:before="60" w:after="60"/>
              <w:rPr>
                <w:rFonts w:ascii="Arial" w:hAnsi="Arial" w:cs="Arial"/>
                <w:szCs w:val="22"/>
              </w:rPr>
            </w:pPr>
          </w:p>
          <w:p w14:paraId="728B9AFF" w14:textId="77777777" w:rsidR="00747443" w:rsidRDefault="00747443" w:rsidP="000E21EE">
            <w:pPr>
              <w:pStyle w:val="tabletext"/>
              <w:spacing w:before="60" w:after="60"/>
              <w:rPr>
                <w:rFonts w:ascii="Arial" w:hAnsi="Arial" w:cs="Arial"/>
                <w:szCs w:val="22"/>
              </w:rPr>
            </w:pPr>
            <w:r>
              <w:rPr>
                <w:rFonts w:ascii="Arial" w:hAnsi="Arial" w:cs="Arial"/>
                <w:szCs w:val="22"/>
              </w:rPr>
              <w:t>Student reflections</w:t>
            </w:r>
          </w:p>
          <w:p w14:paraId="7B508656" w14:textId="77777777" w:rsidR="00747443" w:rsidRDefault="00747443" w:rsidP="000E21EE">
            <w:pPr>
              <w:pStyle w:val="tabletext"/>
              <w:spacing w:before="60" w:after="60"/>
              <w:rPr>
                <w:rFonts w:ascii="Arial" w:hAnsi="Arial" w:cs="Arial"/>
                <w:szCs w:val="22"/>
              </w:rPr>
            </w:pPr>
          </w:p>
          <w:p w14:paraId="0AC60F82" w14:textId="77777777" w:rsidR="00747443" w:rsidRDefault="00747443" w:rsidP="000E21EE">
            <w:pPr>
              <w:pStyle w:val="tabletext"/>
              <w:spacing w:before="60" w:after="60"/>
              <w:rPr>
                <w:rFonts w:ascii="Arial" w:hAnsi="Arial" w:cs="Arial"/>
                <w:szCs w:val="22"/>
              </w:rPr>
            </w:pPr>
          </w:p>
          <w:p w14:paraId="1DFED405" w14:textId="7E01C6B3" w:rsidR="00747443" w:rsidRDefault="00747443" w:rsidP="000E21EE">
            <w:pPr>
              <w:pStyle w:val="tabletext"/>
              <w:spacing w:before="60" w:after="60"/>
              <w:rPr>
                <w:rFonts w:ascii="Arial" w:hAnsi="Arial" w:cs="Arial"/>
                <w:szCs w:val="22"/>
              </w:rPr>
            </w:pPr>
          </w:p>
          <w:p w14:paraId="2530B7F1" w14:textId="77777777" w:rsidR="00C076D7" w:rsidRDefault="00C076D7" w:rsidP="000E21EE">
            <w:pPr>
              <w:pStyle w:val="tabletext"/>
              <w:spacing w:before="60" w:after="60"/>
              <w:rPr>
                <w:rFonts w:ascii="Arial" w:hAnsi="Arial" w:cs="Arial"/>
                <w:szCs w:val="22"/>
              </w:rPr>
            </w:pPr>
          </w:p>
          <w:p w14:paraId="4B99736A" w14:textId="77777777" w:rsidR="00747443" w:rsidRDefault="00747443" w:rsidP="000E21EE">
            <w:pPr>
              <w:pStyle w:val="tabletext"/>
              <w:spacing w:before="60" w:after="60"/>
              <w:rPr>
                <w:rFonts w:ascii="Arial" w:hAnsi="Arial" w:cs="Arial"/>
                <w:szCs w:val="22"/>
              </w:rPr>
            </w:pPr>
          </w:p>
          <w:p w14:paraId="0518F32A" w14:textId="6AA95A80" w:rsidR="00747443" w:rsidRDefault="00C076D7" w:rsidP="000E21EE">
            <w:pPr>
              <w:pStyle w:val="tabletext"/>
              <w:spacing w:before="60" w:after="60"/>
              <w:rPr>
                <w:rFonts w:ascii="Arial" w:hAnsi="Arial" w:cs="Arial"/>
                <w:szCs w:val="22"/>
              </w:rPr>
            </w:pPr>
            <w:r>
              <w:rPr>
                <w:rFonts w:ascii="Arial" w:hAnsi="Arial" w:cs="Arial"/>
                <w:szCs w:val="22"/>
              </w:rPr>
              <w:t>Contributions to PMI chart</w:t>
            </w:r>
          </w:p>
          <w:p w14:paraId="79E9A42D" w14:textId="77777777" w:rsidR="00747443" w:rsidRDefault="00747443" w:rsidP="000E21EE">
            <w:pPr>
              <w:pStyle w:val="tabletext"/>
              <w:spacing w:before="60" w:after="60"/>
              <w:rPr>
                <w:rFonts w:ascii="Arial" w:hAnsi="Arial" w:cs="Arial"/>
                <w:szCs w:val="22"/>
              </w:rPr>
            </w:pPr>
          </w:p>
          <w:p w14:paraId="6FC31717" w14:textId="77777777" w:rsidR="00747443" w:rsidRDefault="00747443" w:rsidP="000E21EE">
            <w:pPr>
              <w:pStyle w:val="tabletext"/>
              <w:spacing w:before="60" w:after="60"/>
              <w:rPr>
                <w:rFonts w:ascii="Arial" w:hAnsi="Arial" w:cs="Arial"/>
                <w:szCs w:val="22"/>
              </w:rPr>
            </w:pPr>
          </w:p>
          <w:p w14:paraId="6FB168A0" w14:textId="60ABA5D1" w:rsidR="00C076D7" w:rsidRDefault="00C076D7" w:rsidP="000E21EE">
            <w:pPr>
              <w:pStyle w:val="tabletext"/>
              <w:spacing w:before="60" w:after="60"/>
              <w:rPr>
                <w:rFonts w:ascii="Arial" w:hAnsi="Arial" w:cs="Arial"/>
                <w:szCs w:val="22"/>
              </w:rPr>
            </w:pPr>
          </w:p>
          <w:p w14:paraId="34051E44" w14:textId="77777777" w:rsidR="00DF3E9F" w:rsidRDefault="00DF3E9F" w:rsidP="000E21EE">
            <w:pPr>
              <w:pStyle w:val="tabletext"/>
              <w:spacing w:before="60" w:after="60"/>
              <w:rPr>
                <w:rFonts w:ascii="Arial" w:hAnsi="Arial" w:cs="Arial"/>
                <w:szCs w:val="22"/>
              </w:rPr>
            </w:pPr>
          </w:p>
          <w:p w14:paraId="0DB570AC" w14:textId="77777777" w:rsidR="00747443" w:rsidRDefault="00747443" w:rsidP="000E21EE">
            <w:pPr>
              <w:pStyle w:val="tabletext"/>
              <w:spacing w:before="60" w:after="60"/>
              <w:rPr>
                <w:rFonts w:ascii="Arial" w:hAnsi="Arial" w:cs="Arial"/>
                <w:szCs w:val="22"/>
              </w:rPr>
            </w:pPr>
          </w:p>
          <w:p w14:paraId="757A51B5" w14:textId="77777777" w:rsidR="00747443" w:rsidRDefault="00747443" w:rsidP="000E21EE">
            <w:pPr>
              <w:pStyle w:val="tabletext"/>
              <w:spacing w:before="60" w:after="60"/>
              <w:rPr>
                <w:rFonts w:ascii="Arial" w:hAnsi="Arial" w:cs="Arial"/>
                <w:szCs w:val="22"/>
              </w:rPr>
            </w:pPr>
          </w:p>
          <w:p w14:paraId="2D02B13B" w14:textId="68F8B404" w:rsidR="00747443" w:rsidRPr="0035446C" w:rsidRDefault="00747443" w:rsidP="000E21EE">
            <w:pPr>
              <w:pStyle w:val="tabletext"/>
              <w:spacing w:before="60" w:after="60"/>
              <w:rPr>
                <w:rFonts w:ascii="Arial" w:hAnsi="Arial" w:cs="Arial"/>
                <w:szCs w:val="22"/>
              </w:rPr>
            </w:pPr>
            <w:r>
              <w:rPr>
                <w:rFonts w:ascii="Arial" w:hAnsi="Arial" w:cs="Arial"/>
                <w:szCs w:val="22"/>
              </w:rPr>
              <w:t>Journal entries</w:t>
            </w:r>
          </w:p>
        </w:tc>
      </w:tr>
    </w:tbl>
    <w:p w14:paraId="464F7F07" w14:textId="77777777" w:rsidR="00453190" w:rsidRDefault="00453190" w:rsidP="00292CD6">
      <w:pPr>
        <w:widowControl/>
        <w:spacing w:before="85" w:after="85" w:line="240" w:lineRule="auto"/>
        <w:ind w:left="85" w:right="85"/>
        <w:jc w:val="left"/>
        <w:rPr>
          <w:rFonts w:cs="Calibri"/>
          <w:b/>
          <w:bCs/>
          <w:color w:val="280070"/>
          <w:sz w:val="40"/>
          <w:szCs w:val="40"/>
        </w:rPr>
      </w:pPr>
      <w:r>
        <w:br w:type="page"/>
      </w:r>
    </w:p>
    <w:tbl>
      <w:tblPr>
        <w:tblStyle w:val="TableGrid"/>
        <w:tblW w:w="14142" w:type="dxa"/>
        <w:tblLook w:val="04A0" w:firstRow="1" w:lastRow="0" w:firstColumn="1" w:lastColumn="0" w:noHBand="0" w:noVBand="1"/>
      </w:tblPr>
      <w:tblGrid>
        <w:gridCol w:w="7071"/>
        <w:gridCol w:w="7071"/>
      </w:tblGrid>
      <w:tr w:rsidR="00453190" w14:paraId="07354507" w14:textId="77777777" w:rsidTr="00DF3E9F">
        <w:trPr>
          <w:trHeight w:val="253"/>
        </w:trPr>
        <w:tc>
          <w:tcPr>
            <w:tcW w:w="7071" w:type="dxa"/>
          </w:tcPr>
          <w:p w14:paraId="72C8F8E5" w14:textId="77777777" w:rsidR="00453190" w:rsidRDefault="00453190" w:rsidP="00D16BD4">
            <w:pPr>
              <w:pStyle w:val="Heading5"/>
              <w:spacing w:before="85" w:after="85"/>
              <w:ind w:right="85"/>
              <w:outlineLvl w:val="4"/>
            </w:pPr>
            <w:r>
              <w:lastRenderedPageBreak/>
              <w:t>Resources</w:t>
            </w:r>
          </w:p>
        </w:tc>
        <w:tc>
          <w:tcPr>
            <w:tcW w:w="7071" w:type="dxa"/>
          </w:tcPr>
          <w:p w14:paraId="230162BA" w14:textId="77777777" w:rsidR="00453190" w:rsidRDefault="00453190" w:rsidP="00F25259">
            <w:pPr>
              <w:pStyle w:val="Heading5"/>
              <w:spacing w:before="85" w:after="85"/>
              <w:ind w:right="85"/>
              <w:outlineLvl w:val="4"/>
            </w:pPr>
          </w:p>
        </w:tc>
      </w:tr>
      <w:tr w:rsidR="00453190" w:rsidRPr="007D5CC2" w14:paraId="2850DD06" w14:textId="77777777" w:rsidTr="00DF3E9F">
        <w:trPr>
          <w:trHeight w:val="5653"/>
        </w:trPr>
        <w:tc>
          <w:tcPr>
            <w:tcW w:w="7071" w:type="dxa"/>
          </w:tcPr>
          <w:p w14:paraId="21A5CDA6" w14:textId="12957167" w:rsidR="00A60A9D" w:rsidRDefault="00A60A9D" w:rsidP="000E21EE">
            <w:pPr>
              <w:spacing w:before="40" w:after="40" w:line="240" w:lineRule="auto"/>
              <w:jc w:val="left"/>
              <w:rPr>
                <w:b/>
              </w:rPr>
            </w:pPr>
            <w:r>
              <w:rPr>
                <w:b/>
              </w:rPr>
              <w:t>Science and Technology K</w:t>
            </w:r>
            <w:r w:rsidR="009A3E51">
              <w:rPr>
                <w:b/>
              </w:rPr>
              <w:t>–</w:t>
            </w:r>
            <w:r>
              <w:rPr>
                <w:b/>
              </w:rPr>
              <w:t>6 Syllabus (2017) downloadable version</w:t>
            </w:r>
          </w:p>
          <w:p w14:paraId="70CF244E" w14:textId="77777777" w:rsidR="00A60A9D" w:rsidRPr="00A60A9D" w:rsidRDefault="003B237D" w:rsidP="000E21EE">
            <w:pPr>
              <w:spacing w:before="40" w:after="40" w:line="240" w:lineRule="auto"/>
              <w:jc w:val="left"/>
            </w:pPr>
            <w:hyperlink r:id="rId16" w:history="1">
              <w:r w:rsidR="00A60A9D" w:rsidRPr="00A60A9D">
                <w:rPr>
                  <w:rStyle w:val="Hyperlink"/>
                </w:rPr>
                <w:t>https://www.educationstandards.nsw.edu.au/wps/portal/nesa/k-10/learning-areas/technologies/science-and-technology-k-6-new-syllabus</w:t>
              </w:r>
            </w:hyperlink>
            <w:r w:rsidR="00A60A9D" w:rsidRPr="00A60A9D">
              <w:t xml:space="preserve"> </w:t>
            </w:r>
          </w:p>
          <w:p w14:paraId="55B0BDB8" w14:textId="73E99C98" w:rsidR="00A60A9D" w:rsidRDefault="00A60A9D" w:rsidP="000E21EE">
            <w:pPr>
              <w:spacing w:before="40" w:after="40" w:line="240" w:lineRule="auto"/>
              <w:jc w:val="left"/>
              <w:rPr>
                <w:b/>
              </w:rPr>
            </w:pPr>
          </w:p>
          <w:p w14:paraId="6429609D" w14:textId="0802BBA6" w:rsidR="006D0142" w:rsidRDefault="006D0142" w:rsidP="000E21EE">
            <w:pPr>
              <w:spacing w:before="40" w:after="40" w:line="240" w:lineRule="auto"/>
              <w:jc w:val="left"/>
              <w:rPr>
                <w:b/>
              </w:rPr>
            </w:pPr>
            <w:r>
              <w:rPr>
                <w:b/>
              </w:rPr>
              <w:t>Aboriginal and Torres Strait Islander resources</w:t>
            </w:r>
          </w:p>
          <w:p w14:paraId="12CF5CB7" w14:textId="77777777" w:rsidR="003B237D" w:rsidRDefault="006D0142" w:rsidP="003B237D">
            <w:pPr>
              <w:spacing w:before="40" w:after="40" w:line="240" w:lineRule="auto"/>
              <w:jc w:val="left"/>
              <w:rPr>
                <w:color w:val="F00078"/>
                <w:u w:val="single"/>
              </w:rPr>
            </w:pPr>
            <w:r>
              <w:t>R</w:t>
            </w:r>
            <w:r w:rsidRPr="006D0142">
              <w:t xml:space="preserve">ead the </w:t>
            </w:r>
            <w:hyperlink r:id="rId17" w:history="1">
              <w:r w:rsidRPr="006D0142">
                <w:rPr>
                  <w:rStyle w:val="Hyperlink"/>
                  <w:i/>
                </w:rPr>
                <w:t>Principles and Protocols</w:t>
              </w:r>
            </w:hyperlink>
            <w:r w:rsidRPr="006D0142">
              <w:t xml:space="preserve"> relating to teaching and learning about Aboriginal and Torres Strait Islander histories and cultures and the involvement of local Aboriginal communities.</w:t>
            </w:r>
            <w:r w:rsidR="003B237D">
              <w:rPr>
                <w:color w:val="F00078"/>
                <w:u w:val="single"/>
              </w:rPr>
              <w:t xml:space="preserve"> </w:t>
            </w:r>
          </w:p>
          <w:p w14:paraId="7CF2DF6E" w14:textId="1FBC387A" w:rsidR="003B237D" w:rsidRDefault="003B237D" w:rsidP="003B237D">
            <w:pPr>
              <w:spacing w:before="40" w:after="40" w:line="240" w:lineRule="auto"/>
              <w:jc w:val="left"/>
              <w:rPr>
                <w:color w:val="F00078"/>
                <w:u w:val="single"/>
              </w:rPr>
            </w:pPr>
            <w:hyperlink r:id="rId18" w:history="1">
              <w:r w:rsidRPr="00E8662A">
                <w:rPr>
                  <w:rStyle w:val="Hyperlink"/>
                </w:rPr>
                <w:t>https://www.environment.gov.au/indigenous/index.html</w:t>
              </w:r>
            </w:hyperlink>
          </w:p>
          <w:p w14:paraId="0C7280E4" w14:textId="77777777" w:rsidR="003B237D" w:rsidRDefault="003B237D" w:rsidP="003B237D">
            <w:pPr>
              <w:spacing w:before="40" w:after="40" w:line="240" w:lineRule="auto"/>
              <w:jc w:val="left"/>
              <w:rPr>
                <w:color w:val="F00078"/>
                <w:u w:val="single"/>
              </w:rPr>
            </w:pPr>
            <w:r>
              <w:rPr>
                <w:color w:val="F00078"/>
                <w:u w:val="single"/>
              </w:rPr>
              <w:t>or better still:</w:t>
            </w:r>
          </w:p>
          <w:p w14:paraId="5CDD1B17" w14:textId="1FC75D1B" w:rsidR="006D0142" w:rsidRPr="006D0142" w:rsidRDefault="003B237D" w:rsidP="003B237D">
            <w:pPr>
              <w:widowControl/>
              <w:spacing w:after="0"/>
            </w:pPr>
            <w:r w:rsidRPr="00010A7B">
              <w:rPr>
                <w:color w:val="F00078"/>
                <w:u w:val="single"/>
              </w:rPr>
              <w:t>https://www.youtube.com/watch?v=iHg9vgGQFSE</w:t>
            </w:r>
          </w:p>
          <w:p w14:paraId="6BE57597" w14:textId="77777777" w:rsidR="006D0142" w:rsidRDefault="006D0142" w:rsidP="000E21EE">
            <w:pPr>
              <w:spacing w:before="40" w:after="40" w:line="240" w:lineRule="auto"/>
              <w:jc w:val="left"/>
              <w:rPr>
                <w:b/>
              </w:rPr>
            </w:pPr>
          </w:p>
          <w:p w14:paraId="786B1F92" w14:textId="77777777" w:rsidR="007D5CC2" w:rsidRPr="007D5CC2" w:rsidRDefault="007D5CC2" w:rsidP="000E21EE">
            <w:pPr>
              <w:spacing w:before="40" w:after="40" w:line="240" w:lineRule="auto"/>
              <w:jc w:val="left"/>
              <w:rPr>
                <w:b/>
              </w:rPr>
            </w:pPr>
            <w:r w:rsidRPr="007D5CC2">
              <w:rPr>
                <w:b/>
              </w:rPr>
              <w:t>Materials and equipment</w:t>
            </w:r>
          </w:p>
          <w:p w14:paraId="40A71B2D" w14:textId="77777777" w:rsidR="007D5CC2" w:rsidRPr="007D5CC2" w:rsidRDefault="007D5CC2" w:rsidP="000E21EE">
            <w:pPr>
              <w:widowControl/>
              <w:numPr>
                <w:ilvl w:val="0"/>
                <w:numId w:val="6"/>
              </w:numPr>
              <w:tabs>
                <w:tab w:val="left" w:pos="426"/>
              </w:tabs>
              <w:spacing w:after="0"/>
              <w:ind w:left="426" w:hanging="426"/>
              <w:contextualSpacing/>
              <w:jc w:val="left"/>
              <w:rPr>
                <w:rFonts w:cs="Arial"/>
              </w:rPr>
            </w:pPr>
            <w:r w:rsidRPr="007D5CC2">
              <w:rPr>
                <w:rFonts w:cs="Arial"/>
              </w:rPr>
              <w:t>Specimens, pictures, digital images to show stages in life cycles</w:t>
            </w:r>
          </w:p>
          <w:p w14:paraId="65CA5FFE" w14:textId="77777777" w:rsidR="007D5CC2" w:rsidRPr="007D5CC2" w:rsidRDefault="007D5CC2" w:rsidP="000E21EE">
            <w:pPr>
              <w:widowControl/>
              <w:numPr>
                <w:ilvl w:val="0"/>
                <w:numId w:val="6"/>
              </w:numPr>
              <w:tabs>
                <w:tab w:val="left" w:pos="426"/>
              </w:tabs>
              <w:spacing w:after="0"/>
              <w:ind w:left="426" w:hanging="426"/>
              <w:contextualSpacing/>
              <w:jc w:val="left"/>
              <w:rPr>
                <w:rFonts w:cs="Arial"/>
              </w:rPr>
            </w:pPr>
            <w:r w:rsidRPr="007D5CC2">
              <w:rPr>
                <w:rFonts w:cs="Arial"/>
              </w:rPr>
              <w:t xml:space="preserve">Materials required for observation of plant and animal life cycles, </w:t>
            </w:r>
            <w:r w:rsidR="009B332E">
              <w:rPr>
                <w:rFonts w:cs="Arial"/>
              </w:rPr>
              <w:t>for example</w:t>
            </w:r>
            <w:r w:rsidRPr="007D5CC2">
              <w:rPr>
                <w:rFonts w:cs="Arial"/>
              </w:rPr>
              <w:t>:</w:t>
            </w:r>
          </w:p>
          <w:p w14:paraId="1FD17A87" w14:textId="77777777" w:rsidR="007D5CC2" w:rsidRPr="007D5CC2" w:rsidRDefault="007D5CC2" w:rsidP="000E21EE">
            <w:pPr>
              <w:widowControl/>
              <w:numPr>
                <w:ilvl w:val="1"/>
                <w:numId w:val="6"/>
              </w:numPr>
              <w:tabs>
                <w:tab w:val="left" w:pos="426"/>
              </w:tabs>
              <w:spacing w:after="0"/>
              <w:ind w:hanging="273"/>
              <w:contextualSpacing/>
              <w:jc w:val="left"/>
              <w:rPr>
                <w:rFonts w:cs="Arial"/>
              </w:rPr>
            </w:pPr>
            <w:r w:rsidRPr="007D5CC2">
              <w:rPr>
                <w:rFonts w:cs="Arial"/>
              </w:rPr>
              <w:t>silkworms – mulberry leaves, cardboard boxes</w:t>
            </w:r>
          </w:p>
          <w:p w14:paraId="42564C0F" w14:textId="77777777" w:rsidR="007D5CC2" w:rsidRPr="007D5CC2" w:rsidRDefault="007D5CC2" w:rsidP="000E21EE">
            <w:pPr>
              <w:widowControl/>
              <w:numPr>
                <w:ilvl w:val="1"/>
                <w:numId w:val="6"/>
              </w:numPr>
              <w:tabs>
                <w:tab w:val="left" w:pos="426"/>
              </w:tabs>
              <w:spacing w:after="0"/>
              <w:ind w:hanging="273"/>
              <w:contextualSpacing/>
              <w:jc w:val="left"/>
              <w:rPr>
                <w:rFonts w:cs="Arial"/>
              </w:rPr>
            </w:pPr>
            <w:r w:rsidRPr="007D5CC2">
              <w:rPr>
                <w:rFonts w:cs="Arial"/>
              </w:rPr>
              <w:t>broad beans – containers, stakes, garden bed or containers/potting mix</w:t>
            </w:r>
          </w:p>
          <w:p w14:paraId="03B0AC13" w14:textId="77777777" w:rsidR="007D5CC2" w:rsidRPr="007D5CC2" w:rsidRDefault="007D5CC2" w:rsidP="000E21EE">
            <w:pPr>
              <w:widowControl/>
              <w:numPr>
                <w:ilvl w:val="0"/>
                <w:numId w:val="6"/>
              </w:numPr>
              <w:tabs>
                <w:tab w:val="left" w:pos="426"/>
              </w:tabs>
              <w:spacing w:after="0"/>
              <w:ind w:left="426" w:hanging="426"/>
              <w:contextualSpacing/>
              <w:jc w:val="left"/>
              <w:rPr>
                <w:rFonts w:cs="Arial"/>
              </w:rPr>
            </w:pPr>
            <w:r w:rsidRPr="007D5CC2">
              <w:rPr>
                <w:rFonts w:cs="Arial"/>
              </w:rPr>
              <w:t>Existing information products related to animals or plants</w:t>
            </w:r>
          </w:p>
          <w:p w14:paraId="2BC61977" w14:textId="77777777" w:rsidR="00F25259" w:rsidRDefault="00904DCD" w:rsidP="000E21EE">
            <w:pPr>
              <w:widowControl/>
              <w:numPr>
                <w:ilvl w:val="0"/>
                <w:numId w:val="6"/>
              </w:numPr>
              <w:tabs>
                <w:tab w:val="left" w:pos="426"/>
              </w:tabs>
              <w:spacing w:after="0"/>
              <w:ind w:left="426" w:hanging="426"/>
              <w:contextualSpacing/>
              <w:jc w:val="left"/>
              <w:rPr>
                <w:rFonts w:cs="Arial"/>
              </w:rPr>
            </w:pPr>
            <w:r>
              <w:rPr>
                <w:rFonts w:cs="Arial"/>
              </w:rPr>
              <w:t>Working Scientifically scaffold</w:t>
            </w:r>
            <w:r w:rsidR="00D16BD4">
              <w:rPr>
                <w:rFonts w:cs="Arial"/>
              </w:rPr>
              <w:t xml:space="preserve"> (attached)</w:t>
            </w:r>
          </w:p>
          <w:p w14:paraId="69CBA56C" w14:textId="77777777" w:rsidR="00904DCD" w:rsidRDefault="00F25259" w:rsidP="000E21EE">
            <w:pPr>
              <w:widowControl/>
              <w:numPr>
                <w:ilvl w:val="0"/>
                <w:numId w:val="6"/>
              </w:numPr>
              <w:tabs>
                <w:tab w:val="left" w:pos="426"/>
              </w:tabs>
              <w:spacing w:after="0"/>
              <w:ind w:left="426" w:hanging="426"/>
              <w:contextualSpacing/>
              <w:jc w:val="left"/>
              <w:rPr>
                <w:rFonts w:cs="Arial"/>
              </w:rPr>
            </w:pPr>
            <w:r>
              <w:rPr>
                <w:rFonts w:cs="Arial"/>
              </w:rPr>
              <w:t>Design and Production scaffold</w:t>
            </w:r>
            <w:r w:rsidR="00904DCD">
              <w:rPr>
                <w:rFonts w:cs="Arial"/>
              </w:rPr>
              <w:t xml:space="preserve"> </w:t>
            </w:r>
            <w:r w:rsidR="00D16BD4">
              <w:rPr>
                <w:rFonts w:cs="Arial"/>
              </w:rPr>
              <w:t>(attached)</w:t>
            </w:r>
          </w:p>
          <w:p w14:paraId="44960D1B" w14:textId="77777777" w:rsidR="00F25259" w:rsidRDefault="00F25259" w:rsidP="000E21EE">
            <w:pPr>
              <w:spacing w:before="40" w:after="40" w:line="240" w:lineRule="auto"/>
              <w:jc w:val="left"/>
              <w:rPr>
                <w:b/>
              </w:rPr>
            </w:pPr>
          </w:p>
          <w:p w14:paraId="4B819BBA" w14:textId="77777777" w:rsidR="007D5CC2" w:rsidRPr="007D5CC2" w:rsidRDefault="007D5CC2" w:rsidP="000E21EE">
            <w:pPr>
              <w:spacing w:before="40" w:after="40" w:line="240" w:lineRule="auto"/>
              <w:jc w:val="left"/>
            </w:pPr>
            <w:r w:rsidRPr="007D5CC2">
              <w:rPr>
                <w:b/>
              </w:rPr>
              <w:t>Online file sharing:</w:t>
            </w:r>
            <w:r w:rsidRPr="007D5CC2">
              <w:t xml:space="preserve"> </w:t>
            </w:r>
            <w:hyperlink r:id="rId19" w:history="1">
              <w:r w:rsidRPr="00D16BD4">
                <w:rPr>
                  <w:rStyle w:val="Hyperlink"/>
                </w:rPr>
                <w:t>Google Docs</w:t>
              </w:r>
            </w:hyperlink>
            <w:r w:rsidRPr="007D5CC2">
              <w:t xml:space="preserve">, </w:t>
            </w:r>
            <w:hyperlink r:id="rId20" w:history="1">
              <w:r w:rsidR="00D16BD4" w:rsidRPr="00D16BD4">
                <w:rPr>
                  <w:rStyle w:val="Hyperlink"/>
                </w:rPr>
                <w:t>One</w:t>
              </w:r>
              <w:r w:rsidRPr="00D16BD4">
                <w:rPr>
                  <w:rStyle w:val="Hyperlink"/>
                </w:rPr>
                <w:t>Drive</w:t>
              </w:r>
            </w:hyperlink>
            <w:r w:rsidRPr="007D5CC2">
              <w:t>, School Portal</w:t>
            </w:r>
          </w:p>
          <w:p w14:paraId="463FFD05" w14:textId="77777777" w:rsidR="007D5CC2" w:rsidRPr="007D5CC2" w:rsidRDefault="007D5CC2" w:rsidP="000E21EE">
            <w:pPr>
              <w:spacing w:before="40" w:after="40" w:line="240" w:lineRule="auto"/>
              <w:jc w:val="left"/>
            </w:pPr>
            <w:r w:rsidRPr="007D5CC2">
              <w:rPr>
                <w:b/>
              </w:rPr>
              <w:t>Presentation applications:</w:t>
            </w:r>
            <w:r w:rsidRPr="007D5CC2">
              <w:t xml:space="preserve"> PowerPoint, SMART Notebook, </w:t>
            </w:r>
            <w:hyperlink r:id="rId21" w:history="1">
              <w:r w:rsidRPr="00D16BD4">
                <w:rPr>
                  <w:rStyle w:val="Hyperlink"/>
                </w:rPr>
                <w:t>Storybird</w:t>
              </w:r>
            </w:hyperlink>
          </w:p>
          <w:p w14:paraId="1FDA897A" w14:textId="77777777" w:rsidR="00453190" w:rsidRPr="00F25259" w:rsidRDefault="007D5CC2" w:rsidP="000E21EE">
            <w:pPr>
              <w:spacing w:before="40" w:after="40" w:line="240" w:lineRule="auto"/>
              <w:jc w:val="left"/>
            </w:pPr>
            <w:r w:rsidRPr="007D5CC2">
              <w:rPr>
                <w:b/>
              </w:rPr>
              <w:t>Word-processing/Publishing:</w:t>
            </w:r>
            <w:r w:rsidRPr="007D5CC2">
              <w:t xml:space="preserve"> Word, Publisher,</w:t>
            </w:r>
            <w:hyperlink r:id="rId22" w:history="1">
              <w:r w:rsidRPr="00D16BD4">
                <w:rPr>
                  <w:rStyle w:val="Hyperlink"/>
                </w:rPr>
                <w:t xml:space="preserve"> Pages</w:t>
              </w:r>
            </w:hyperlink>
          </w:p>
        </w:tc>
        <w:tc>
          <w:tcPr>
            <w:tcW w:w="7071" w:type="dxa"/>
          </w:tcPr>
          <w:p w14:paraId="1DD8CCF0" w14:textId="6199343F" w:rsidR="00F25259" w:rsidRPr="007D5CC2" w:rsidRDefault="00F25259" w:rsidP="000E21EE">
            <w:pPr>
              <w:spacing w:before="40" w:after="40" w:line="240" w:lineRule="auto"/>
              <w:jc w:val="left"/>
              <w:rPr>
                <w:b/>
              </w:rPr>
            </w:pPr>
            <w:r w:rsidRPr="007D5CC2">
              <w:rPr>
                <w:b/>
              </w:rPr>
              <w:t>Websites</w:t>
            </w:r>
          </w:p>
          <w:p w14:paraId="213ACED5" w14:textId="0A2C4387" w:rsidR="00F25259" w:rsidRPr="007D5CC2" w:rsidRDefault="00F25259" w:rsidP="000E21EE">
            <w:pPr>
              <w:spacing w:before="40" w:after="40" w:line="240" w:lineRule="auto"/>
              <w:jc w:val="left"/>
              <w:rPr>
                <w:b/>
              </w:rPr>
            </w:pPr>
            <w:r w:rsidRPr="007D5CC2">
              <w:rPr>
                <w:b/>
              </w:rPr>
              <w:t>Life Cycle</w:t>
            </w:r>
            <w:r w:rsidR="009253DA">
              <w:rPr>
                <w:b/>
              </w:rPr>
              <w:t xml:space="preserve"> Facts &amp; Worksheets</w:t>
            </w:r>
          </w:p>
          <w:p w14:paraId="681D8B55" w14:textId="77777777" w:rsidR="00F25259" w:rsidRPr="007D5CC2" w:rsidRDefault="003B237D" w:rsidP="000E21EE">
            <w:pPr>
              <w:spacing w:before="40" w:after="40" w:line="240" w:lineRule="auto"/>
              <w:jc w:val="left"/>
            </w:pPr>
            <w:hyperlink r:id="rId23" w:history="1">
              <w:r w:rsidR="00F25259" w:rsidRPr="007D5CC2">
                <w:rPr>
                  <w:rStyle w:val="Hyperlink"/>
                </w:rPr>
                <w:t>www.kidskonnect.com/subject-index/15-science/87-life-cycles.html</w:t>
              </w:r>
            </w:hyperlink>
          </w:p>
          <w:p w14:paraId="5077206F" w14:textId="77777777" w:rsidR="00F25259" w:rsidRPr="007D5CC2" w:rsidRDefault="00AC5EE9" w:rsidP="000E21EE">
            <w:pPr>
              <w:spacing w:before="40" w:after="40" w:line="240" w:lineRule="auto"/>
              <w:jc w:val="left"/>
              <w:rPr>
                <w:b/>
              </w:rPr>
            </w:pPr>
            <w:r>
              <w:rPr>
                <w:b/>
              </w:rPr>
              <w:t>L</w:t>
            </w:r>
            <w:r w:rsidR="00F25259" w:rsidRPr="007D5CC2">
              <w:rPr>
                <w:b/>
              </w:rPr>
              <w:t>ife Cycle of a Silkworm</w:t>
            </w:r>
          </w:p>
          <w:p w14:paraId="05241307" w14:textId="77777777" w:rsidR="00F25259" w:rsidRPr="007D5CC2" w:rsidRDefault="003B237D" w:rsidP="000E21EE">
            <w:pPr>
              <w:spacing w:before="40" w:after="40" w:line="240" w:lineRule="auto"/>
              <w:jc w:val="left"/>
            </w:pPr>
            <w:hyperlink r:id="rId24" w:history="1">
              <w:r w:rsidR="00F25259" w:rsidRPr="007D5CC2">
                <w:rPr>
                  <w:rStyle w:val="Hyperlink"/>
                </w:rPr>
                <w:t>www.youtube.com/watch?v=NS2tGT6zVyg</w:t>
              </w:r>
            </w:hyperlink>
          </w:p>
          <w:p w14:paraId="53FA98B5" w14:textId="77777777" w:rsidR="00F25259" w:rsidRPr="007D5CC2" w:rsidRDefault="00F25259" w:rsidP="000E21EE">
            <w:pPr>
              <w:spacing w:before="40" w:after="40" w:line="240" w:lineRule="auto"/>
              <w:jc w:val="left"/>
              <w:rPr>
                <w:b/>
              </w:rPr>
            </w:pPr>
            <w:r w:rsidRPr="007D5CC2">
              <w:rPr>
                <w:b/>
              </w:rPr>
              <w:t>Bean Seed Life Cycle for Kids</w:t>
            </w:r>
          </w:p>
          <w:p w14:paraId="4FC13530" w14:textId="77777777" w:rsidR="00F25259" w:rsidRPr="007D5CC2" w:rsidRDefault="003B237D" w:rsidP="000E21EE">
            <w:pPr>
              <w:spacing w:before="40" w:after="40" w:line="240" w:lineRule="auto"/>
              <w:jc w:val="left"/>
            </w:pPr>
            <w:hyperlink r:id="rId25" w:history="1">
              <w:r w:rsidR="00F25259" w:rsidRPr="007D5CC2">
                <w:rPr>
                  <w:rStyle w:val="Hyperlink"/>
                </w:rPr>
                <w:t>www.ehow.com/about_6553715_bean-seed-life-cycle-kids.html</w:t>
              </w:r>
            </w:hyperlink>
          </w:p>
          <w:p w14:paraId="42225FAF" w14:textId="77777777" w:rsidR="00F25259" w:rsidRPr="007D5CC2" w:rsidRDefault="00F25259" w:rsidP="000E21EE">
            <w:pPr>
              <w:spacing w:before="40" w:after="40" w:line="240" w:lineRule="auto"/>
              <w:jc w:val="left"/>
              <w:rPr>
                <w:b/>
              </w:rPr>
            </w:pPr>
            <w:r w:rsidRPr="007D5CC2">
              <w:rPr>
                <w:b/>
              </w:rPr>
              <w:t>Life Cycle of Butterflies and Moths</w:t>
            </w:r>
          </w:p>
          <w:p w14:paraId="3BBD8FF8" w14:textId="77777777" w:rsidR="00F25259" w:rsidRPr="007D5CC2" w:rsidRDefault="003B237D" w:rsidP="000E21EE">
            <w:pPr>
              <w:spacing w:before="40" w:after="40" w:line="240" w:lineRule="auto"/>
              <w:jc w:val="left"/>
            </w:pPr>
            <w:hyperlink r:id="rId26" w:history="1">
              <w:r w:rsidR="00F25259" w:rsidRPr="007D5CC2">
                <w:rPr>
                  <w:rStyle w:val="Hyperlink"/>
                </w:rPr>
                <w:t>www.kidsbutterfly.org/life-cycle</w:t>
              </w:r>
            </w:hyperlink>
          </w:p>
          <w:p w14:paraId="7248FD4D" w14:textId="02CD9808" w:rsidR="00F25259" w:rsidRPr="007D5CC2" w:rsidRDefault="00F25259" w:rsidP="000E21EE">
            <w:pPr>
              <w:spacing w:before="40" w:after="40" w:line="240" w:lineRule="auto"/>
              <w:jc w:val="left"/>
              <w:rPr>
                <w:b/>
                <w:bCs/>
                <w:color w:val="333333"/>
                <w:spacing w:val="-8"/>
                <w:kern w:val="36"/>
                <w:lang w:val="en"/>
              </w:rPr>
            </w:pPr>
            <w:r w:rsidRPr="007D5CC2">
              <w:rPr>
                <w:b/>
                <w:bCs/>
                <w:color w:val="333333"/>
                <w:w w:val="90"/>
                <w:lang w:val="en"/>
              </w:rPr>
              <w:t xml:space="preserve">Amazing Cicada Life Cycle – Sir David Attenborough's </w:t>
            </w:r>
            <w:r w:rsidRPr="007D5CC2">
              <w:rPr>
                <w:b/>
                <w:bCs/>
                <w:i/>
                <w:color w:val="333333"/>
                <w:w w:val="90"/>
                <w:lang w:val="en"/>
              </w:rPr>
              <w:t>Life in the Undergrowth</w:t>
            </w:r>
            <w:r w:rsidRPr="007D5CC2">
              <w:rPr>
                <w:b/>
                <w:bCs/>
                <w:color w:val="333333"/>
                <w:w w:val="90"/>
                <w:lang w:val="en"/>
              </w:rPr>
              <w:t xml:space="preserve"> – BBC </w:t>
            </w:r>
            <w:r w:rsidR="009253DA">
              <w:rPr>
                <w:b/>
                <w:bCs/>
                <w:color w:val="333333"/>
                <w:w w:val="90"/>
                <w:lang w:val="en"/>
              </w:rPr>
              <w:t>W</w:t>
            </w:r>
            <w:r w:rsidR="009253DA" w:rsidRPr="007D5CC2">
              <w:rPr>
                <w:b/>
                <w:bCs/>
                <w:color w:val="333333"/>
                <w:w w:val="90"/>
                <w:lang w:val="en"/>
              </w:rPr>
              <w:t>ildlife</w:t>
            </w:r>
            <w:r w:rsidR="009253DA" w:rsidRPr="007D5CC2">
              <w:rPr>
                <w:b/>
                <w:bCs/>
                <w:color w:val="333333"/>
                <w:spacing w:val="-8"/>
                <w:kern w:val="36"/>
                <w:lang w:val="en"/>
              </w:rPr>
              <w:t xml:space="preserve"> </w:t>
            </w:r>
          </w:p>
          <w:p w14:paraId="752A5580" w14:textId="77777777" w:rsidR="00F25259" w:rsidRPr="007D5CC2" w:rsidRDefault="003B237D" w:rsidP="000E21EE">
            <w:pPr>
              <w:spacing w:before="40" w:after="40" w:line="240" w:lineRule="auto"/>
              <w:jc w:val="left"/>
              <w:rPr>
                <w:rStyle w:val="Hyperlink"/>
              </w:rPr>
            </w:pPr>
            <w:hyperlink r:id="rId27" w:history="1">
              <w:r w:rsidR="00F25259" w:rsidRPr="007D5CC2">
                <w:rPr>
                  <w:rStyle w:val="Hyperlink"/>
                </w:rPr>
                <w:t>www.youtube.com/watch?v=tjLiWy2nT7U</w:t>
              </w:r>
            </w:hyperlink>
          </w:p>
          <w:p w14:paraId="741F0A4E" w14:textId="77777777" w:rsidR="00F25259" w:rsidRPr="007D5CC2" w:rsidRDefault="00F25259" w:rsidP="000E21EE">
            <w:pPr>
              <w:spacing w:before="40" w:after="40" w:line="240" w:lineRule="auto"/>
              <w:jc w:val="left"/>
              <w:rPr>
                <w:rStyle w:val="Hyperlink"/>
              </w:rPr>
            </w:pPr>
            <w:r w:rsidRPr="007D5CC2">
              <w:rPr>
                <w:rStyle w:val="Hyperlink"/>
                <w:b/>
                <w:color w:val="auto"/>
                <w:u w:val="none"/>
              </w:rPr>
              <w:t xml:space="preserve">SWOT – State of the World’s Sea Turtles </w:t>
            </w:r>
            <w:r w:rsidRPr="007D5CC2">
              <w:rPr>
                <w:rStyle w:val="Hyperlink"/>
                <w:color w:val="auto"/>
                <w:u w:val="none"/>
              </w:rPr>
              <w:t>– interactive life cycle diagram</w:t>
            </w:r>
          </w:p>
          <w:p w14:paraId="54F503C2" w14:textId="77777777" w:rsidR="00453190" w:rsidRDefault="003B237D" w:rsidP="000E21EE">
            <w:pPr>
              <w:spacing w:before="40" w:after="40" w:line="240" w:lineRule="auto"/>
              <w:jc w:val="left"/>
              <w:rPr>
                <w:rStyle w:val="Hyperlink"/>
              </w:rPr>
            </w:pPr>
            <w:hyperlink r:id="rId28" w:history="1">
              <w:r w:rsidR="00D16BD4" w:rsidRPr="00876544">
                <w:rPr>
                  <w:rStyle w:val="Hyperlink"/>
                </w:rPr>
                <w:t>http://seaturtlestatus.org/learn/lifecycle?gclid=CPiC-cqKqrMCFQoxpgod5UEAlA</w:t>
              </w:r>
            </w:hyperlink>
            <w:r w:rsidR="00D16BD4">
              <w:rPr>
                <w:rStyle w:val="Hyperlink"/>
              </w:rPr>
              <w:t xml:space="preserve"> </w:t>
            </w:r>
          </w:p>
          <w:p w14:paraId="0A3F2614" w14:textId="77777777" w:rsidR="00010A7B" w:rsidRDefault="00010A7B" w:rsidP="000E21EE">
            <w:pPr>
              <w:spacing w:before="40" w:after="40" w:line="240" w:lineRule="auto"/>
              <w:jc w:val="left"/>
              <w:rPr>
                <w:rStyle w:val="Hyperlink"/>
              </w:rPr>
            </w:pPr>
          </w:p>
          <w:p w14:paraId="65DB4772" w14:textId="182FCDB2" w:rsidR="00010A7B" w:rsidRPr="00F25259" w:rsidRDefault="00010A7B" w:rsidP="000E21EE">
            <w:pPr>
              <w:spacing w:before="40" w:after="40" w:line="240" w:lineRule="auto"/>
              <w:jc w:val="left"/>
              <w:rPr>
                <w:color w:val="F00078"/>
                <w:u w:val="single"/>
              </w:rPr>
            </w:pPr>
            <w:bookmarkStart w:id="0" w:name="_GoBack"/>
            <w:bookmarkEnd w:id="0"/>
          </w:p>
        </w:tc>
      </w:tr>
    </w:tbl>
    <w:p w14:paraId="31D7B42E" w14:textId="77777777" w:rsidR="00771BB7" w:rsidRDefault="00771BB7">
      <w:pPr>
        <w:widowControl/>
        <w:spacing w:after="0" w:line="240" w:lineRule="auto"/>
        <w:jc w:val="left"/>
        <w:sectPr w:rsidR="00771BB7" w:rsidSect="005A5A01">
          <w:pgSz w:w="16838" w:h="11906" w:orient="landscape"/>
          <w:pgMar w:top="1440" w:right="1440" w:bottom="1440" w:left="1440" w:header="708" w:footer="708" w:gutter="0"/>
          <w:cols w:space="708"/>
          <w:docGrid w:linePitch="360"/>
        </w:sectPr>
      </w:pPr>
      <w:r>
        <w:br w:type="page"/>
      </w:r>
    </w:p>
    <w:p w14:paraId="3B2804F4" w14:textId="77777777" w:rsidR="00771BB7" w:rsidRDefault="00771BB7" w:rsidP="00771BB7">
      <w:pPr>
        <w:spacing w:after="0" w:line="259" w:lineRule="auto"/>
        <w:ind w:left="311"/>
        <w:jc w:val="center"/>
      </w:pPr>
      <w:r>
        <w:rPr>
          <w:rFonts w:ascii="Calibri" w:hAnsi="Calibri" w:cs="Calibri"/>
          <w:color w:val="7030A0"/>
          <w:sz w:val="56"/>
        </w:rPr>
        <w:lastRenderedPageBreak/>
        <w:t>Working Scientifically Scaffold</w:t>
      </w:r>
    </w:p>
    <w:p w14:paraId="0952DFFB" w14:textId="75A21555" w:rsidR="00771BB7" w:rsidRDefault="00771BB7" w:rsidP="0081029D">
      <w:pPr>
        <w:spacing w:before="240" w:after="0" w:line="259" w:lineRule="auto"/>
      </w:pPr>
      <w:r>
        <w:rPr>
          <w:color w:val="002060"/>
          <w:sz w:val="28"/>
        </w:rPr>
        <w:t>Need/problem/opportunity:</w:t>
      </w:r>
      <w:r>
        <w:rPr>
          <w:sz w:val="28"/>
          <w:vertAlign w:val="subscript"/>
        </w:rPr>
        <w:t xml:space="preserve"> </w:t>
      </w:r>
    </w:p>
    <w:p w14:paraId="4B6763C5" w14:textId="743E5457" w:rsidR="00771BB7" w:rsidRDefault="00771BB7" w:rsidP="0081029D">
      <w:pPr>
        <w:spacing w:line="240" w:lineRule="auto"/>
      </w:pPr>
      <w:r>
        <w:t>What do you want to happen? For example, frogs used to live in this a</w:t>
      </w:r>
      <w:r w:rsidR="002F748A">
        <w:t>rea. How can I bring them back?</w:t>
      </w:r>
    </w:p>
    <w:p w14:paraId="586B5043" w14:textId="77777777" w:rsidR="00771BB7" w:rsidRDefault="00771BB7" w:rsidP="00771BB7">
      <w:pPr>
        <w:spacing w:after="158" w:line="259" w:lineRule="auto"/>
        <w:ind w:left="81"/>
      </w:pPr>
      <w:r>
        <w:rPr>
          <w:noProof/>
          <w:lang w:val="en-AU" w:eastAsia="en-AU"/>
        </w:rPr>
        <mc:AlternateContent>
          <mc:Choice Requires="wps">
            <w:drawing>
              <wp:anchor distT="0" distB="0" distL="114300" distR="114300" simplePos="0" relativeHeight="251652096" behindDoc="0" locked="0" layoutInCell="1" allowOverlap="1" wp14:anchorId="69260701" wp14:editId="72E79996">
                <wp:simplePos x="0" y="0"/>
                <wp:positionH relativeFrom="column">
                  <wp:posOffset>0</wp:posOffset>
                </wp:positionH>
                <wp:positionV relativeFrom="paragraph">
                  <wp:posOffset>6350</wp:posOffset>
                </wp:positionV>
                <wp:extent cx="6067425" cy="883920"/>
                <wp:effectExtent l="0" t="0" r="28575" b="11430"/>
                <wp:wrapNone/>
                <wp:docPr id="12" name="Text Box 12"/>
                <wp:cNvGraphicFramePr/>
                <a:graphic xmlns:a="http://schemas.openxmlformats.org/drawingml/2006/main">
                  <a:graphicData uri="http://schemas.microsoft.com/office/word/2010/wordprocessingShape">
                    <wps:wsp>
                      <wps:cNvSpPr txBox="1"/>
                      <wps:spPr>
                        <a:xfrm>
                          <a:off x="0" y="0"/>
                          <a:ext cx="6067425" cy="883920"/>
                        </a:xfrm>
                        <a:prstGeom prst="rect">
                          <a:avLst/>
                        </a:prstGeom>
                        <a:solidFill>
                          <a:schemeClr val="lt1"/>
                        </a:solidFill>
                        <a:ln w="6350">
                          <a:solidFill>
                            <a:prstClr val="black"/>
                          </a:solidFill>
                        </a:ln>
                      </wps:spPr>
                      <wps:txbx>
                        <w:txbxContent>
                          <w:p w14:paraId="2BCEC163" w14:textId="77777777" w:rsidR="00771BB7" w:rsidRDefault="00771B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260701" id="_x0000_t202" coordsize="21600,21600" o:spt="202" path="m,l,21600r21600,l21600,xe">
                <v:stroke joinstyle="miter"/>
                <v:path gradientshapeok="t" o:connecttype="rect"/>
              </v:shapetype>
              <v:shape id="Text Box 12" o:spid="_x0000_s1026" type="#_x0000_t202" style="position:absolute;left:0;text-align:left;margin-left:0;margin-top:.5pt;width:477.75pt;height:69.6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" fillcolor="white [3201]" strokeweight=".5pt">
                <v:textbox>
                  <w:txbxContent>
                    <w:p w14:paraId="2BCEC163" w14:textId="77777777" w:rsidR="00771BB7" w:rsidRDefault="00771BB7"/>
                  </w:txbxContent>
                </v:textbox>
              </v:shape>
            </w:pict>
          </mc:Fallback>
        </mc:AlternateContent>
      </w:r>
      <w:r>
        <w:t xml:space="preserve"> </w:t>
      </w:r>
    </w:p>
    <w:p w14:paraId="27F2F00F" w14:textId="77777777" w:rsidR="00771BB7" w:rsidRDefault="00771BB7" w:rsidP="00771BB7">
      <w:pPr>
        <w:spacing w:after="851" w:line="259" w:lineRule="auto"/>
        <w:ind w:left="81"/>
      </w:pPr>
      <w:r>
        <w:t xml:space="preserve"> </w:t>
      </w:r>
    </w:p>
    <w:p w14:paraId="2DF0417F" w14:textId="4244DA0D" w:rsidR="00771BB7" w:rsidRPr="00771BB7" w:rsidRDefault="002F748A" w:rsidP="00771BB7">
      <w:pPr>
        <w:tabs>
          <w:tab w:val="center" w:pos="3260"/>
        </w:tabs>
        <w:spacing w:before="960" w:after="0" w:line="259" w:lineRule="auto"/>
        <w:rPr>
          <w:color w:val="002060"/>
          <w:sz w:val="28"/>
        </w:rPr>
      </w:pPr>
      <w:r>
        <w:rPr>
          <w:color w:val="002060"/>
          <w:sz w:val="28"/>
        </w:rPr>
        <w:t>Questioning and predicting</w:t>
      </w:r>
    </w:p>
    <w:p w14:paraId="750D7B00" w14:textId="264FBA87" w:rsidR="00771BB7" w:rsidRDefault="00771BB7" w:rsidP="0081029D">
      <w:pPr>
        <w:spacing w:after="2072" w:line="240" w:lineRule="auto"/>
        <w:ind w:left="19"/>
      </w:pPr>
      <w:r>
        <w:rPr>
          <w:noProof/>
          <w:lang w:val="en-AU" w:eastAsia="en-AU"/>
        </w:rPr>
        <mc:AlternateContent>
          <mc:Choice Requires="wps">
            <w:drawing>
              <wp:anchor distT="0" distB="0" distL="114300" distR="114300" simplePos="0" relativeHeight="251656192" behindDoc="0" locked="0" layoutInCell="1" allowOverlap="1" wp14:anchorId="39FC02BC" wp14:editId="1401A7DD">
                <wp:simplePos x="0" y="0"/>
                <wp:positionH relativeFrom="column">
                  <wp:posOffset>0</wp:posOffset>
                </wp:positionH>
                <wp:positionV relativeFrom="paragraph">
                  <wp:posOffset>432434</wp:posOffset>
                </wp:positionV>
                <wp:extent cx="6067425" cy="10382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6067425" cy="1038225"/>
                        </a:xfrm>
                        <a:prstGeom prst="rect">
                          <a:avLst/>
                        </a:prstGeom>
                        <a:solidFill>
                          <a:schemeClr val="lt1"/>
                        </a:solidFill>
                        <a:ln w="6350">
                          <a:solidFill>
                            <a:prstClr val="black"/>
                          </a:solidFill>
                        </a:ln>
                      </wps:spPr>
                      <wps:txbx>
                        <w:txbxContent>
                          <w:p w14:paraId="196E47DB" w14:textId="77777777" w:rsidR="00771BB7" w:rsidRDefault="00771BB7" w:rsidP="00771B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C02BC" id="Text Box 15" o:spid="_x0000_s1027" type="#_x0000_t202" style="position:absolute;left:0;text-align:left;margin-left:0;margin-top:34.05pt;width:477.75pt;height:8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" fillcolor="white [3201]" strokeweight=".5pt">
                <v:textbox>
                  <w:txbxContent>
                    <w:p w14:paraId="196E47DB" w14:textId="77777777" w:rsidR="00771BB7" w:rsidRDefault="00771BB7" w:rsidP="00771BB7"/>
                  </w:txbxContent>
                </v:textbox>
              </v:shape>
            </w:pict>
          </mc:Fallback>
        </mc:AlternateContent>
      </w:r>
      <w:r>
        <w:t>From what is already known, question and predict. For example</w:t>
      </w:r>
      <w:r w:rsidR="009253DA">
        <w:t>:</w:t>
      </w:r>
      <w:r>
        <w:t xml:space="preserve"> Which plants/animals survive in this type of environment? Consider weather, exposure and seasons.</w:t>
      </w:r>
    </w:p>
    <w:p w14:paraId="2134B559" w14:textId="1321FFCA" w:rsidR="00771BB7" w:rsidRDefault="00771BB7" w:rsidP="00771BB7">
      <w:pPr>
        <w:spacing w:after="0" w:line="259" w:lineRule="auto"/>
        <w:ind w:left="19"/>
      </w:pPr>
      <w:r>
        <w:rPr>
          <w:color w:val="002060"/>
          <w:sz w:val="28"/>
        </w:rPr>
        <w:t>Planning and conducting</w:t>
      </w:r>
    </w:p>
    <w:p w14:paraId="7E1DE507" w14:textId="3BEFA8B0" w:rsidR="00771BB7" w:rsidRDefault="00771BB7" w:rsidP="0081029D">
      <w:pPr>
        <w:spacing w:after="2093" w:line="240" w:lineRule="auto"/>
        <w:ind w:left="19"/>
      </w:pPr>
      <w:r>
        <w:rPr>
          <w:noProof/>
          <w:lang w:val="en-AU" w:eastAsia="en-AU"/>
        </w:rPr>
        <mc:AlternateContent>
          <mc:Choice Requires="wps">
            <w:drawing>
              <wp:anchor distT="0" distB="0" distL="114300" distR="114300" simplePos="0" relativeHeight="251662336" behindDoc="0" locked="0" layoutInCell="1" allowOverlap="1" wp14:anchorId="1E917A4A" wp14:editId="4E0D3AC7">
                <wp:simplePos x="0" y="0"/>
                <wp:positionH relativeFrom="column">
                  <wp:posOffset>0</wp:posOffset>
                </wp:positionH>
                <wp:positionV relativeFrom="paragraph">
                  <wp:posOffset>416560</wp:posOffset>
                </wp:positionV>
                <wp:extent cx="6067425" cy="10858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6067425" cy="1085850"/>
                        </a:xfrm>
                        <a:prstGeom prst="rect">
                          <a:avLst/>
                        </a:prstGeom>
                        <a:solidFill>
                          <a:schemeClr val="lt1"/>
                        </a:solidFill>
                        <a:ln w="6350">
                          <a:solidFill>
                            <a:prstClr val="black"/>
                          </a:solidFill>
                        </a:ln>
                      </wps:spPr>
                      <wps:txbx>
                        <w:txbxContent>
                          <w:p w14:paraId="180872ED" w14:textId="77777777" w:rsidR="00771BB7" w:rsidRDefault="00771BB7" w:rsidP="00771B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17A4A" id="Text Box 16" o:spid="_x0000_s1028" type="#_x0000_t202" style="position:absolute;left:0;text-align:left;margin-left:0;margin-top:32.8pt;width:477.7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" fillcolor="white [3201]" strokeweight=".5pt">
                <v:textbox>
                  <w:txbxContent>
                    <w:p w14:paraId="180872ED" w14:textId="77777777" w:rsidR="00771BB7" w:rsidRDefault="00771BB7" w:rsidP="00771BB7"/>
                  </w:txbxContent>
                </v:textbox>
              </v:shape>
            </w:pict>
          </mc:Fallback>
        </mc:AlternateContent>
      </w:r>
      <w:r>
        <w:t xml:space="preserve">Identify the investigation. Carry out </w:t>
      </w:r>
      <w:r w:rsidR="009253DA">
        <w:t xml:space="preserve">your </w:t>
      </w:r>
      <w:r>
        <w:t xml:space="preserve">investigation by accurately measuring and recording results in </w:t>
      </w:r>
      <w:r w:rsidR="009253DA">
        <w:t xml:space="preserve">your </w:t>
      </w:r>
      <w:r>
        <w:t>journal.</w:t>
      </w:r>
    </w:p>
    <w:p w14:paraId="5BE84B9B" w14:textId="1FC8AFD7" w:rsidR="00771BB7" w:rsidRDefault="00771BB7" w:rsidP="00771BB7">
      <w:pPr>
        <w:spacing w:after="0" w:line="259" w:lineRule="auto"/>
        <w:ind w:left="19"/>
      </w:pPr>
      <w:r>
        <w:rPr>
          <w:color w:val="002060"/>
          <w:sz w:val="28"/>
        </w:rPr>
        <w:t>Processing and analysing</w:t>
      </w:r>
    </w:p>
    <w:p w14:paraId="79A96221" w14:textId="5614D50A" w:rsidR="00771BB7" w:rsidRDefault="00771BB7" w:rsidP="00771BB7">
      <w:pPr>
        <w:spacing w:after="2333"/>
        <w:ind w:left="19"/>
      </w:pPr>
      <w:r>
        <w:rPr>
          <w:noProof/>
          <w:lang w:val="en-AU" w:eastAsia="en-AU"/>
        </w:rPr>
        <mc:AlternateContent>
          <mc:Choice Requires="wps">
            <w:drawing>
              <wp:anchor distT="0" distB="0" distL="114300" distR="114300" simplePos="0" relativeHeight="251669504" behindDoc="0" locked="0" layoutInCell="1" allowOverlap="1" wp14:anchorId="6C94D296" wp14:editId="245FACB8">
                <wp:simplePos x="0" y="0"/>
                <wp:positionH relativeFrom="column">
                  <wp:posOffset>9525</wp:posOffset>
                </wp:positionH>
                <wp:positionV relativeFrom="paragraph">
                  <wp:posOffset>2170430</wp:posOffset>
                </wp:positionV>
                <wp:extent cx="6067425" cy="7715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067425" cy="771525"/>
                        </a:xfrm>
                        <a:prstGeom prst="rect">
                          <a:avLst/>
                        </a:prstGeom>
                        <a:solidFill>
                          <a:schemeClr val="lt1"/>
                        </a:solidFill>
                        <a:ln w="6350">
                          <a:solidFill>
                            <a:prstClr val="black"/>
                          </a:solidFill>
                        </a:ln>
                      </wps:spPr>
                      <wps:txbx>
                        <w:txbxContent>
                          <w:p w14:paraId="4E7F4059" w14:textId="77777777" w:rsidR="00771BB7" w:rsidRDefault="00771BB7" w:rsidP="00771B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4D296" id="Text Box 18" o:spid="_x0000_s1029" type="#_x0000_t202" style="position:absolute;left:0;text-align:left;margin-left:.75pt;margin-top:170.9pt;width:477.7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" fillcolor="white [3201]" strokeweight=".5pt">
                <v:textbox>
                  <w:txbxContent>
                    <w:p w14:paraId="4E7F4059" w14:textId="77777777" w:rsidR="00771BB7" w:rsidRDefault="00771BB7" w:rsidP="00771BB7"/>
                  </w:txbxContent>
                </v:textbox>
              </v:shape>
            </w:pict>
          </mc:Fallback>
        </mc:AlternateContent>
      </w:r>
      <w:r>
        <w:rPr>
          <w:noProof/>
          <w:lang w:val="en-AU" w:eastAsia="en-AU"/>
        </w:rPr>
        <mc:AlternateContent>
          <mc:Choice Requires="wps">
            <w:drawing>
              <wp:anchor distT="0" distB="0" distL="114300" distR="114300" simplePos="0" relativeHeight="251667456" behindDoc="0" locked="0" layoutInCell="1" allowOverlap="1" wp14:anchorId="0571DBCD" wp14:editId="7C09E97D">
                <wp:simplePos x="0" y="0"/>
                <wp:positionH relativeFrom="column">
                  <wp:posOffset>0</wp:posOffset>
                </wp:positionH>
                <wp:positionV relativeFrom="paragraph">
                  <wp:posOffset>249555</wp:posOffset>
                </wp:positionV>
                <wp:extent cx="6067425" cy="11334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6067425" cy="1133475"/>
                        </a:xfrm>
                        <a:prstGeom prst="rect">
                          <a:avLst/>
                        </a:prstGeom>
                        <a:solidFill>
                          <a:schemeClr val="lt1"/>
                        </a:solidFill>
                        <a:ln w="6350">
                          <a:solidFill>
                            <a:prstClr val="black"/>
                          </a:solidFill>
                        </a:ln>
                      </wps:spPr>
                      <wps:txbx>
                        <w:txbxContent>
                          <w:p w14:paraId="2A89DD8A" w14:textId="77777777" w:rsidR="00771BB7" w:rsidRDefault="00771BB7" w:rsidP="00771B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DBCD" id="Text Box 17" o:spid="_x0000_s1030" type="#_x0000_t202" style="position:absolute;left:0;text-align:left;margin-left:0;margin-top:19.65pt;width:477.75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" fillcolor="white [3201]" strokeweight=".5pt">
                <v:textbox>
                  <w:txbxContent>
                    <w:p w14:paraId="2A89DD8A" w14:textId="77777777" w:rsidR="00771BB7" w:rsidRDefault="00771BB7" w:rsidP="00771BB7"/>
                  </w:txbxContent>
                </v:textbox>
              </v:shape>
            </w:pict>
          </mc:Fallback>
        </mc:AlternateContent>
      </w:r>
      <w:r>
        <w:t>From data collected, draw conclusions and provide explanations.</w:t>
      </w:r>
    </w:p>
    <w:p w14:paraId="7226909C" w14:textId="73A5FFF0" w:rsidR="004844B7" w:rsidRDefault="00771BB7" w:rsidP="00771BB7">
      <w:pPr>
        <w:spacing w:after="1440"/>
        <w:ind w:left="17"/>
        <w:rPr>
          <w:color w:val="002060"/>
        </w:rPr>
      </w:pPr>
      <w:r w:rsidRPr="00771BB7">
        <w:rPr>
          <w:color w:val="002060"/>
          <w:sz w:val="28"/>
        </w:rPr>
        <w:t>Communicating</w:t>
      </w:r>
      <w:r>
        <w:br/>
        <w:t>How will you communicate your findings?</w:t>
      </w:r>
    </w:p>
    <w:p w14:paraId="4C869DFE" w14:textId="77777777" w:rsidR="004844B7" w:rsidRDefault="004844B7" w:rsidP="00B43072">
      <w:pPr>
        <w:spacing w:after="0" w:line="259" w:lineRule="auto"/>
        <w:ind w:left="312"/>
        <w:jc w:val="center"/>
      </w:pPr>
      <w:r>
        <w:rPr>
          <w:rFonts w:ascii="Calibri" w:hAnsi="Calibri" w:cs="Calibri"/>
          <w:color w:val="7030A0"/>
          <w:sz w:val="56"/>
        </w:rPr>
        <w:lastRenderedPageBreak/>
        <w:t>Design and Production Scaffold</w:t>
      </w:r>
    </w:p>
    <w:p w14:paraId="6367F3B6" w14:textId="5F2AE621" w:rsidR="004844B7" w:rsidRDefault="004844B7" w:rsidP="00B43072">
      <w:pPr>
        <w:spacing w:after="0" w:line="259" w:lineRule="auto"/>
      </w:pPr>
      <w:r>
        <w:rPr>
          <w:color w:val="002060"/>
          <w:sz w:val="28"/>
        </w:rPr>
        <w:t>Need/problem/opportunity:</w:t>
      </w:r>
    </w:p>
    <w:p w14:paraId="25FD702D" w14:textId="14E878AE" w:rsidR="004844B7" w:rsidRDefault="004844B7" w:rsidP="00B43072">
      <w:pPr>
        <w:spacing w:line="240" w:lineRule="auto"/>
      </w:pPr>
      <w:r>
        <w:t>What do you want to happen? For example, we want to encourage frog</w:t>
      </w:r>
      <w:r w:rsidR="002F748A">
        <w:t>s to return to our environment.</w:t>
      </w:r>
    </w:p>
    <w:p w14:paraId="06C526C6" w14:textId="77777777" w:rsidR="004844B7" w:rsidRDefault="004844B7" w:rsidP="004844B7">
      <w:pPr>
        <w:spacing w:after="158" w:line="259" w:lineRule="auto"/>
        <w:ind w:left="81"/>
      </w:pPr>
      <w:r>
        <w:rPr>
          <w:noProof/>
          <w:lang w:val="en-AU" w:eastAsia="en-AU"/>
        </w:rPr>
        <mc:AlternateContent>
          <mc:Choice Requires="wps">
            <w:drawing>
              <wp:anchor distT="0" distB="0" distL="114300" distR="114300" simplePos="0" relativeHeight="251660288" behindDoc="0" locked="0" layoutInCell="1" allowOverlap="1" wp14:anchorId="234F4C16" wp14:editId="34269C38">
                <wp:simplePos x="0" y="0"/>
                <wp:positionH relativeFrom="column">
                  <wp:posOffset>0</wp:posOffset>
                </wp:positionH>
                <wp:positionV relativeFrom="paragraph">
                  <wp:posOffset>6350</wp:posOffset>
                </wp:positionV>
                <wp:extent cx="6067425" cy="883920"/>
                <wp:effectExtent l="0" t="0" r="28575" b="11430"/>
                <wp:wrapNone/>
                <wp:docPr id="19" name="Text Box 19"/>
                <wp:cNvGraphicFramePr/>
                <a:graphic xmlns:a="http://schemas.openxmlformats.org/drawingml/2006/main">
                  <a:graphicData uri="http://schemas.microsoft.com/office/word/2010/wordprocessingShape">
                    <wps:wsp>
                      <wps:cNvSpPr txBox="1"/>
                      <wps:spPr>
                        <a:xfrm>
                          <a:off x="0" y="0"/>
                          <a:ext cx="6067425" cy="883920"/>
                        </a:xfrm>
                        <a:prstGeom prst="rect">
                          <a:avLst/>
                        </a:prstGeom>
                        <a:solidFill>
                          <a:schemeClr val="lt1"/>
                        </a:solidFill>
                        <a:ln w="6350">
                          <a:solidFill>
                            <a:prstClr val="black"/>
                          </a:solidFill>
                        </a:ln>
                      </wps:spPr>
                      <wps:txbx>
                        <w:txbxContent>
                          <w:p w14:paraId="7D487D60" w14:textId="77777777" w:rsidR="004844B7" w:rsidRDefault="004844B7" w:rsidP="00484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4F4C16" id="Text Box 19" o:spid="_x0000_s1031" type="#_x0000_t202" style="position:absolute;left:0;text-align:left;margin-left:0;margin-top:.5pt;width:477.75pt;height:69.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" fillcolor="white [3201]" strokeweight=".5pt">
                <v:textbox>
                  <w:txbxContent>
                    <w:p w14:paraId="7D487D60" w14:textId="77777777" w:rsidR="004844B7" w:rsidRDefault="004844B7" w:rsidP="004844B7"/>
                  </w:txbxContent>
                </v:textbox>
              </v:shape>
            </w:pict>
          </mc:Fallback>
        </mc:AlternateContent>
      </w:r>
      <w:r>
        <w:t xml:space="preserve"> </w:t>
      </w:r>
    </w:p>
    <w:p w14:paraId="546D24CA" w14:textId="77777777" w:rsidR="004844B7" w:rsidRDefault="004844B7" w:rsidP="004844B7">
      <w:pPr>
        <w:spacing w:after="851" w:line="259" w:lineRule="auto"/>
        <w:ind w:left="81"/>
      </w:pPr>
      <w:r>
        <w:t xml:space="preserve"> </w:t>
      </w:r>
    </w:p>
    <w:p w14:paraId="7A292F53" w14:textId="77777777" w:rsidR="004844B7" w:rsidRPr="00771BB7" w:rsidRDefault="004844B7" w:rsidP="00B43072">
      <w:pPr>
        <w:tabs>
          <w:tab w:val="center" w:pos="3260"/>
        </w:tabs>
        <w:spacing w:after="0" w:line="259" w:lineRule="auto"/>
        <w:rPr>
          <w:color w:val="002060"/>
          <w:sz w:val="28"/>
        </w:rPr>
      </w:pPr>
      <w:r>
        <w:rPr>
          <w:color w:val="002060"/>
          <w:sz w:val="28"/>
        </w:rPr>
        <w:t>Identifying and defining</w:t>
      </w:r>
    </w:p>
    <w:p w14:paraId="19096A1B" w14:textId="4DE1AA8C" w:rsidR="004844B7" w:rsidRDefault="004844B7" w:rsidP="00B43072">
      <w:pPr>
        <w:spacing w:after="2072" w:line="240" w:lineRule="auto"/>
        <w:ind w:left="19"/>
      </w:pPr>
      <w:r w:rsidRPr="00AC5EE9">
        <w:rPr>
          <w:noProof/>
          <w:lang w:val="en-AU" w:eastAsia="en-AU"/>
        </w:rPr>
        <mc:AlternateContent>
          <mc:Choice Requires="wps">
            <w:drawing>
              <wp:anchor distT="0" distB="0" distL="114300" distR="114300" simplePos="0" relativeHeight="251670528" behindDoc="0" locked="0" layoutInCell="1" allowOverlap="1" wp14:anchorId="4843DAF9" wp14:editId="6E3458FF">
                <wp:simplePos x="0" y="0"/>
                <wp:positionH relativeFrom="column">
                  <wp:posOffset>0</wp:posOffset>
                </wp:positionH>
                <wp:positionV relativeFrom="paragraph">
                  <wp:posOffset>432434</wp:posOffset>
                </wp:positionV>
                <wp:extent cx="6067425" cy="10382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6067425" cy="1038225"/>
                        </a:xfrm>
                        <a:prstGeom prst="rect">
                          <a:avLst/>
                        </a:prstGeom>
                        <a:solidFill>
                          <a:schemeClr val="lt1"/>
                        </a:solidFill>
                        <a:ln w="6350">
                          <a:solidFill>
                            <a:prstClr val="black"/>
                          </a:solidFill>
                        </a:ln>
                      </wps:spPr>
                      <wps:txbx>
                        <w:txbxContent>
                          <w:p w14:paraId="2AC542FB" w14:textId="77777777" w:rsidR="004844B7" w:rsidRDefault="004844B7" w:rsidP="00484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3DAF9" id="Text Box 21" o:spid="_x0000_s1032" type="#_x0000_t202" style="position:absolute;left:0;text-align:left;margin-left:0;margin-top:34.05pt;width:477.75pt;height:8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" fillcolor="white [3201]" strokeweight=".5pt">
                <v:textbox>
                  <w:txbxContent>
                    <w:p w14:paraId="2AC542FB" w14:textId="77777777" w:rsidR="004844B7" w:rsidRDefault="004844B7" w:rsidP="004844B7"/>
                  </w:txbxContent>
                </v:textbox>
              </v:shape>
            </w:pict>
          </mc:Fallback>
        </mc:AlternateContent>
      </w:r>
      <w:r w:rsidR="00AC5EE9" w:rsidRPr="00AC5EE9">
        <w:t xml:space="preserve">Consider issues you may face. </w:t>
      </w:r>
      <w:r w:rsidR="00AC5EE9">
        <w:t xml:space="preserve">What is it you want to do? Take measurements, find facts. </w:t>
      </w:r>
      <w:r w:rsidR="00AC5EE9" w:rsidRPr="00AC5EE9">
        <w:t>Develop the design brief. Develop design criteria.</w:t>
      </w:r>
    </w:p>
    <w:p w14:paraId="19385777" w14:textId="77777777" w:rsidR="004844B7" w:rsidRDefault="004844B7" w:rsidP="00B43072">
      <w:pPr>
        <w:spacing w:after="0" w:line="259" w:lineRule="auto"/>
        <w:ind w:left="17"/>
      </w:pPr>
      <w:r>
        <w:rPr>
          <w:color w:val="002060"/>
          <w:sz w:val="28"/>
        </w:rPr>
        <w:t>Researching and planning</w:t>
      </w:r>
    </w:p>
    <w:p w14:paraId="218038EA" w14:textId="13663985" w:rsidR="004844B7" w:rsidRDefault="00AC5EE9" w:rsidP="00B43072">
      <w:pPr>
        <w:spacing w:after="2093" w:line="240" w:lineRule="auto"/>
        <w:ind w:left="19"/>
      </w:pPr>
      <w:r w:rsidRPr="00AC5EE9">
        <w:t xml:space="preserve">Research your focus topic. </w:t>
      </w:r>
      <w:r w:rsidR="004844B7" w:rsidRPr="004844B7">
        <w:rPr>
          <w:noProof/>
          <w:highlight w:val="yellow"/>
          <w:lang w:val="en-AU" w:eastAsia="en-AU"/>
        </w:rPr>
        <mc:AlternateContent>
          <mc:Choice Requires="wps">
            <w:drawing>
              <wp:anchor distT="0" distB="0" distL="114300" distR="114300" simplePos="0" relativeHeight="251671552" behindDoc="0" locked="0" layoutInCell="1" allowOverlap="1" wp14:anchorId="694726F8" wp14:editId="69AEED81">
                <wp:simplePos x="0" y="0"/>
                <wp:positionH relativeFrom="column">
                  <wp:posOffset>0</wp:posOffset>
                </wp:positionH>
                <wp:positionV relativeFrom="paragraph">
                  <wp:posOffset>416560</wp:posOffset>
                </wp:positionV>
                <wp:extent cx="6067425" cy="108585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6067425" cy="1085850"/>
                        </a:xfrm>
                        <a:prstGeom prst="rect">
                          <a:avLst/>
                        </a:prstGeom>
                        <a:solidFill>
                          <a:schemeClr val="lt1"/>
                        </a:solidFill>
                        <a:ln w="6350">
                          <a:solidFill>
                            <a:prstClr val="black"/>
                          </a:solidFill>
                        </a:ln>
                      </wps:spPr>
                      <wps:txbx>
                        <w:txbxContent>
                          <w:p w14:paraId="6D06F79A" w14:textId="77777777" w:rsidR="004844B7" w:rsidRDefault="004844B7" w:rsidP="00484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726F8" id="Text Box 22" o:spid="_x0000_s1033" type="#_x0000_t202" style="position:absolute;left:0;text-align:left;margin-left:0;margin-top:32.8pt;width:477.75pt;height: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" fillcolor="white [3201]" strokeweight=".5pt">
                <v:textbox>
                  <w:txbxContent>
                    <w:p w14:paraId="6D06F79A" w14:textId="77777777" w:rsidR="004844B7" w:rsidRDefault="004844B7" w:rsidP="004844B7"/>
                  </w:txbxContent>
                </v:textbox>
              </v:shape>
            </w:pict>
          </mc:Fallback>
        </mc:AlternateContent>
      </w:r>
      <w:r>
        <w:t xml:space="preserve">Brainstorm ideas. Plan the steps you will follow. </w:t>
      </w:r>
      <w:r w:rsidRPr="00AC5EE9">
        <w:rPr>
          <w:lang w:val="en-AU"/>
        </w:rPr>
        <w:t xml:space="preserve">Select a design idea </w:t>
      </w:r>
      <w:r w:rsidRPr="004E5868">
        <w:rPr>
          <w:lang w:val="en-AU"/>
        </w:rPr>
        <w:t>AFTER</w:t>
      </w:r>
      <w:r w:rsidRPr="009253DA">
        <w:rPr>
          <w:lang w:val="en-AU"/>
        </w:rPr>
        <w:t xml:space="preserve"> </w:t>
      </w:r>
      <w:r w:rsidRPr="00AC5EE9">
        <w:rPr>
          <w:lang w:val="en-AU"/>
        </w:rPr>
        <w:t>research, testing and design development.</w:t>
      </w:r>
    </w:p>
    <w:p w14:paraId="4F1423D3" w14:textId="77777777" w:rsidR="004844B7" w:rsidRDefault="004844B7" w:rsidP="004844B7">
      <w:pPr>
        <w:spacing w:after="0" w:line="259" w:lineRule="auto"/>
        <w:ind w:left="19"/>
      </w:pPr>
      <w:r>
        <w:rPr>
          <w:color w:val="002060"/>
          <w:sz w:val="28"/>
        </w:rPr>
        <w:t>Producing and implementing</w:t>
      </w:r>
    </w:p>
    <w:p w14:paraId="52AF460B" w14:textId="77777777" w:rsidR="00AC5EE9" w:rsidRPr="00AC5EE9" w:rsidRDefault="00AC5EE9" w:rsidP="00B43072">
      <w:pPr>
        <w:spacing w:after="0" w:line="240" w:lineRule="auto"/>
        <w:ind w:left="17"/>
        <w:rPr>
          <w:b/>
          <w:lang w:val="en-AU"/>
        </w:rPr>
      </w:pPr>
      <w:r w:rsidRPr="00AC5EE9">
        <w:rPr>
          <w:lang w:val="en-AU"/>
        </w:rPr>
        <w:t>Construct your project using appropriate tools, materials and techniques. Consider safe work practices. Carry out ongoing evaluation throughout the process</w:t>
      </w:r>
      <w:r w:rsidRPr="00AC5EE9">
        <w:rPr>
          <w:b/>
          <w:lang w:val="en-AU"/>
        </w:rPr>
        <w:t>.</w:t>
      </w:r>
    </w:p>
    <w:p w14:paraId="291EFF85" w14:textId="0A57437F" w:rsidR="004844B7" w:rsidRPr="00B43072" w:rsidRDefault="00AC5EE9" w:rsidP="00B43072">
      <w:pPr>
        <w:spacing w:after="2333"/>
        <w:jc w:val="left"/>
      </w:pPr>
      <w:r w:rsidRPr="004844B7">
        <w:rPr>
          <w:noProof/>
          <w:highlight w:val="yellow"/>
          <w:lang w:val="en-AU" w:eastAsia="en-AU"/>
        </w:rPr>
        <mc:AlternateContent>
          <mc:Choice Requires="wps">
            <w:drawing>
              <wp:anchor distT="0" distB="0" distL="114300" distR="114300" simplePos="0" relativeHeight="251672576" behindDoc="0" locked="0" layoutInCell="1" allowOverlap="1" wp14:anchorId="76DA5FE7" wp14:editId="329E0C4B">
                <wp:simplePos x="0" y="0"/>
                <wp:positionH relativeFrom="column">
                  <wp:posOffset>0</wp:posOffset>
                </wp:positionH>
                <wp:positionV relativeFrom="paragraph">
                  <wp:posOffset>112395</wp:posOffset>
                </wp:positionV>
                <wp:extent cx="6067425" cy="11334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6067425" cy="1133475"/>
                        </a:xfrm>
                        <a:prstGeom prst="rect">
                          <a:avLst/>
                        </a:prstGeom>
                        <a:solidFill>
                          <a:schemeClr val="lt1"/>
                        </a:solidFill>
                        <a:ln w="6350">
                          <a:solidFill>
                            <a:prstClr val="black"/>
                          </a:solidFill>
                        </a:ln>
                      </wps:spPr>
                      <wps:txbx>
                        <w:txbxContent>
                          <w:p w14:paraId="577A9343" w14:textId="77777777" w:rsidR="004844B7" w:rsidRDefault="004844B7" w:rsidP="00484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A5FE7" id="Text Box 24" o:spid="_x0000_s1034" type="#_x0000_t202" style="position:absolute;margin-left:0;margin-top:8.85pt;width:477.75pt;height:8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" fillcolor="white [3201]" strokeweight=".5pt">
                <v:textbox>
                  <w:txbxContent>
                    <w:p w14:paraId="577A9343" w14:textId="77777777" w:rsidR="004844B7" w:rsidRDefault="004844B7" w:rsidP="004844B7"/>
                  </w:txbxContent>
                </v:textbox>
              </v:shape>
            </w:pict>
          </mc:Fallback>
        </mc:AlternateContent>
      </w:r>
      <w:r w:rsidR="004844B7" w:rsidRPr="004844B7">
        <w:rPr>
          <w:noProof/>
          <w:highlight w:val="yellow"/>
          <w:lang w:val="en-AU" w:eastAsia="en-AU"/>
        </w:rPr>
        <mc:AlternateContent>
          <mc:Choice Requires="wps">
            <w:drawing>
              <wp:anchor distT="0" distB="0" distL="114300" distR="114300" simplePos="0" relativeHeight="251673600" behindDoc="0" locked="0" layoutInCell="1" allowOverlap="1" wp14:anchorId="744A57F5" wp14:editId="631D537A">
                <wp:simplePos x="0" y="0"/>
                <wp:positionH relativeFrom="column">
                  <wp:posOffset>9525</wp:posOffset>
                </wp:positionH>
                <wp:positionV relativeFrom="paragraph">
                  <wp:posOffset>2170430</wp:posOffset>
                </wp:positionV>
                <wp:extent cx="6067425" cy="7715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6067425" cy="771525"/>
                        </a:xfrm>
                        <a:prstGeom prst="rect">
                          <a:avLst/>
                        </a:prstGeom>
                        <a:solidFill>
                          <a:schemeClr val="lt1"/>
                        </a:solidFill>
                        <a:ln w="6350">
                          <a:solidFill>
                            <a:prstClr val="black"/>
                          </a:solidFill>
                        </a:ln>
                      </wps:spPr>
                      <wps:txbx>
                        <w:txbxContent>
                          <w:p w14:paraId="331AD438" w14:textId="77777777" w:rsidR="004844B7" w:rsidRDefault="004844B7" w:rsidP="00484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A57F5" id="Text Box 23" o:spid="_x0000_s1035" type="#_x0000_t202" style="position:absolute;margin-left:.75pt;margin-top:170.9pt;width:477.75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" fillcolor="white [3201]" strokeweight=".5pt">
                <v:textbox>
                  <w:txbxContent>
                    <w:p w14:paraId="331AD438" w14:textId="77777777" w:rsidR="004844B7" w:rsidRDefault="004844B7" w:rsidP="004844B7"/>
                  </w:txbxContent>
                </v:textbox>
              </v:shape>
            </w:pict>
          </mc:Fallback>
        </mc:AlternateContent>
      </w:r>
      <w:r w:rsidR="00B43072">
        <w:br/>
      </w:r>
      <w:r w:rsidR="00B43072">
        <w:br/>
      </w:r>
      <w:r w:rsidR="00B43072">
        <w:br/>
      </w:r>
      <w:r w:rsidR="00B43072">
        <w:br/>
      </w:r>
      <w:r w:rsidR="00B43072">
        <w:br/>
      </w:r>
      <w:r w:rsidR="00B43072">
        <w:br/>
      </w:r>
      <w:r w:rsidR="00B43072">
        <w:br/>
      </w:r>
      <w:r w:rsidR="00B43072">
        <w:br/>
      </w:r>
      <w:r w:rsidR="004844B7">
        <w:rPr>
          <w:color w:val="002060"/>
          <w:sz w:val="28"/>
        </w:rPr>
        <w:t>Testing and evaluating</w:t>
      </w:r>
      <w:r>
        <w:rPr>
          <w:color w:val="002060"/>
          <w:sz w:val="28"/>
        </w:rPr>
        <w:br/>
      </w:r>
      <w:r w:rsidRPr="00AC5EE9">
        <w:rPr>
          <w:lang w:val="en-AU"/>
        </w:rPr>
        <w:t>Self and peer assessment of final product. Does it meet the design criteria? Does it solve the problem? What improvements cou</w:t>
      </w:r>
      <w:r w:rsidR="002F748A">
        <w:rPr>
          <w:lang w:val="en-AU"/>
        </w:rPr>
        <w:t>ld be made? What did you learn?</w:t>
      </w:r>
    </w:p>
    <w:sectPr w:rsidR="004844B7" w:rsidRPr="00B43072" w:rsidSect="00771BB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345"/>
    <w:multiLevelType w:val="hybridMultilevel"/>
    <w:tmpl w:val="DDF49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945948"/>
    <w:multiLevelType w:val="hybridMultilevel"/>
    <w:tmpl w:val="CC74FB0E"/>
    <w:lvl w:ilvl="0" w:tplc="FDDEE5B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B81E54"/>
    <w:multiLevelType w:val="multilevel"/>
    <w:tmpl w:val="5C6C24A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E11579A"/>
    <w:multiLevelType w:val="hybridMultilevel"/>
    <w:tmpl w:val="044087B6"/>
    <w:lvl w:ilvl="0" w:tplc="CDBE6BF2">
      <w:start w:val="1"/>
      <w:numFmt w:val="bullet"/>
      <w:lvlText w:val=""/>
      <w:lvlJc w:val="left"/>
      <w:pPr>
        <w:ind w:left="901" w:hanging="360"/>
      </w:pPr>
      <w:rPr>
        <w:rFonts w:ascii="Symbol" w:hAnsi="Symbol" w:hint="default"/>
      </w:rPr>
    </w:lvl>
    <w:lvl w:ilvl="1" w:tplc="0C090003" w:tentative="1">
      <w:start w:val="1"/>
      <w:numFmt w:val="bullet"/>
      <w:lvlText w:val="o"/>
      <w:lvlJc w:val="left"/>
      <w:pPr>
        <w:ind w:left="1621" w:hanging="360"/>
      </w:pPr>
      <w:rPr>
        <w:rFonts w:ascii="Courier New" w:hAnsi="Courier New" w:cs="Wingdings" w:hint="default"/>
      </w:rPr>
    </w:lvl>
    <w:lvl w:ilvl="2" w:tplc="0C090005" w:tentative="1">
      <w:start w:val="1"/>
      <w:numFmt w:val="bullet"/>
      <w:lvlText w:val=""/>
      <w:lvlJc w:val="left"/>
      <w:pPr>
        <w:ind w:left="2341" w:hanging="360"/>
      </w:pPr>
      <w:rPr>
        <w:rFonts w:ascii="Wingdings" w:hAnsi="Wingdings" w:hint="default"/>
      </w:rPr>
    </w:lvl>
    <w:lvl w:ilvl="3" w:tplc="0C090001" w:tentative="1">
      <w:start w:val="1"/>
      <w:numFmt w:val="bullet"/>
      <w:lvlText w:val=""/>
      <w:lvlJc w:val="left"/>
      <w:pPr>
        <w:ind w:left="3061" w:hanging="360"/>
      </w:pPr>
      <w:rPr>
        <w:rFonts w:ascii="Symbol" w:hAnsi="Symbol" w:hint="default"/>
      </w:rPr>
    </w:lvl>
    <w:lvl w:ilvl="4" w:tplc="0C090003" w:tentative="1">
      <w:start w:val="1"/>
      <w:numFmt w:val="bullet"/>
      <w:lvlText w:val="o"/>
      <w:lvlJc w:val="left"/>
      <w:pPr>
        <w:ind w:left="3781" w:hanging="360"/>
      </w:pPr>
      <w:rPr>
        <w:rFonts w:ascii="Courier New" w:hAnsi="Courier New" w:cs="Wingdings" w:hint="default"/>
      </w:rPr>
    </w:lvl>
    <w:lvl w:ilvl="5" w:tplc="0C090005" w:tentative="1">
      <w:start w:val="1"/>
      <w:numFmt w:val="bullet"/>
      <w:lvlText w:val=""/>
      <w:lvlJc w:val="left"/>
      <w:pPr>
        <w:ind w:left="4501" w:hanging="360"/>
      </w:pPr>
      <w:rPr>
        <w:rFonts w:ascii="Wingdings" w:hAnsi="Wingdings" w:hint="default"/>
      </w:rPr>
    </w:lvl>
    <w:lvl w:ilvl="6" w:tplc="0C090001" w:tentative="1">
      <w:start w:val="1"/>
      <w:numFmt w:val="bullet"/>
      <w:lvlText w:val=""/>
      <w:lvlJc w:val="left"/>
      <w:pPr>
        <w:ind w:left="5221" w:hanging="360"/>
      </w:pPr>
      <w:rPr>
        <w:rFonts w:ascii="Symbol" w:hAnsi="Symbol" w:hint="default"/>
      </w:rPr>
    </w:lvl>
    <w:lvl w:ilvl="7" w:tplc="0C090003" w:tentative="1">
      <w:start w:val="1"/>
      <w:numFmt w:val="bullet"/>
      <w:lvlText w:val="o"/>
      <w:lvlJc w:val="left"/>
      <w:pPr>
        <w:ind w:left="5941" w:hanging="360"/>
      </w:pPr>
      <w:rPr>
        <w:rFonts w:ascii="Courier New" w:hAnsi="Courier New" w:cs="Wingdings" w:hint="default"/>
      </w:rPr>
    </w:lvl>
    <w:lvl w:ilvl="8" w:tplc="0C090005" w:tentative="1">
      <w:start w:val="1"/>
      <w:numFmt w:val="bullet"/>
      <w:lvlText w:val=""/>
      <w:lvlJc w:val="left"/>
      <w:pPr>
        <w:ind w:left="6661" w:hanging="360"/>
      </w:pPr>
      <w:rPr>
        <w:rFonts w:ascii="Wingdings" w:hAnsi="Wingdings" w:hint="default"/>
      </w:rPr>
    </w:lvl>
  </w:abstractNum>
  <w:abstractNum w:abstractNumId="4" w15:restartNumberingAfterBreak="0">
    <w:nsid w:val="0E783FB5"/>
    <w:multiLevelType w:val="hybridMultilevel"/>
    <w:tmpl w:val="23D896B4"/>
    <w:lvl w:ilvl="0" w:tplc="F3AA4E1C">
      <w:start w:val="1"/>
      <w:numFmt w:val="bullet"/>
      <w:pStyle w:val="ListParagraph"/>
      <w:lvlText w:val=""/>
      <w:lvlJc w:val="left"/>
      <w:pPr>
        <w:ind w:left="720" w:hanging="360"/>
      </w:pPr>
      <w:rPr>
        <w:rFonts w:ascii="Wingdings" w:hAnsi="Wingdings" w:hint="default"/>
        <w:color w:val="28007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F256B"/>
    <w:multiLevelType w:val="hybridMultilevel"/>
    <w:tmpl w:val="3EFCC7E2"/>
    <w:lvl w:ilvl="0" w:tplc="0504CDBC">
      <w:numFmt w:val="bullet"/>
      <w:lvlText w:val=""/>
      <w:lvlJc w:val="left"/>
      <w:pPr>
        <w:ind w:left="360" w:hanging="360"/>
      </w:pPr>
      <w:rPr>
        <w:rFonts w:ascii="Symbol" w:hAnsi="Symbol" w:cs="Arial" w:hint="default"/>
        <w:color w:val="28007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287598"/>
    <w:multiLevelType w:val="multilevel"/>
    <w:tmpl w:val="2C96C8C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F2B3012"/>
    <w:multiLevelType w:val="hybridMultilevel"/>
    <w:tmpl w:val="CC0C79C6"/>
    <w:lvl w:ilvl="0" w:tplc="CDBE6BF2">
      <w:start w:val="1"/>
      <w:numFmt w:val="bullet"/>
      <w:lvlText w:val=""/>
      <w:lvlJc w:val="left"/>
      <w:pPr>
        <w:ind w:left="901"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F6528"/>
    <w:multiLevelType w:val="hybridMultilevel"/>
    <w:tmpl w:val="D7682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5376A4"/>
    <w:multiLevelType w:val="multilevel"/>
    <w:tmpl w:val="091A842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27F7C71"/>
    <w:multiLevelType w:val="hybridMultilevel"/>
    <w:tmpl w:val="3B8A6A54"/>
    <w:lvl w:ilvl="0" w:tplc="744CE1FE">
      <w:start w:val="1"/>
      <w:numFmt w:val="bullet"/>
      <w:lvlText w:val=""/>
      <w:lvlJc w:val="left"/>
      <w:pPr>
        <w:tabs>
          <w:tab w:val="num" w:pos="567"/>
        </w:tabs>
        <w:ind w:left="567" w:hanging="567"/>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428B3"/>
    <w:multiLevelType w:val="multilevel"/>
    <w:tmpl w:val="6C46575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5C03FE4"/>
    <w:multiLevelType w:val="hybridMultilevel"/>
    <w:tmpl w:val="A386B81E"/>
    <w:lvl w:ilvl="0" w:tplc="EC368084">
      <w:start w:val="1"/>
      <w:numFmt w:val="bullet"/>
      <w:lvlText w:val=""/>
      <w:lvlJc w:val="left"/>
      <w:pPr>
        <w:tabs>
          <w:tab w:val="num" w:pos="567"/>
        </w:tabs>
        <w:ind w:left="567" w:hanging="567"/>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E283F"/>
    <w:multiLevelType w:val="hybridMultilevel"/>
    <w:tmpl w:val="688424BE"/>
    <w:lvl w:ilvl="0" w:tplc="3D4C1B22">
      <w:numFmt w:val="bullet"/>
      <w:lvlText w:val=""/>
      <w:lvlJc w:val="left"/>
      <w:pPr>
        <w:ind w:left="360" w:hanging="360"/>
      </w:pPr>
      <w:rPr>
        <w:rFonts w:ascii="Symbol" w:eastAsia="Calibri" w:hAnsi="Symbol"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B3D612D"/>
    <w:multiLevelType w:val="multilevel"/>
    <w:tmpl w:val="2E2A558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EA0483E"/>
    <w:multiLevelType w:val="multilevel"/>
    <w:tmpl w:val="224646B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7111A4C"/>
    <w:multiLevelType w:val="hybridMultilevel"/>
    <w:tmpl w:val="11C8A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134186"/>
    <w:multiLevelType w:val="hybridMultilevel"/>
    <w:tmpl w:val="E9AE6CF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Wingdings"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Wingdings"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Wingdings" w:hint="default"/>
      </w:rPr>
    </w:lvl>
    <w:lvl w:ilvl="8" w:tplc="0C090005" w:tentative="1">
      <w:start w:val="1"/>
      <w:numFmt w:val="bullet"/>
      <w:lvlText w:val=""/>
      <w:lvlJc w:val="left"/>
      <w:pPr>
        <w:ind w:left="6514" w:hanging="360"/>
      </w:pPr>
      <w:rPr>
        <w:rFonts w:ascii="Wingdings" w:hAnsi="Wingdings" w:hint="default"/>
      </w:rPr>
    </w:lvl>
  </w:abstractNum>
  <w:abstractNum w:abstractNumId="18" w15:restartNumberingAfterBreak="0">
    <w:nsid w:val="4F2744B4"/>
    <w:multiLevelType w:val="multilevel"/>
    <w:tmpl w:val="C8A02A0A"/>
    <w:lvl w:ilvl="0">
      <w:start w:val="1"/>
      <w:numFmt w:val="bullet"/>
      <w:lvlText w:val=""/>
      <w:lvlJc w:val="left"/>
      <w:pPr>
        <w:ind w:left="0" w:firstLine="360"/>
      </w:pPr>
      <w:rPr>
        <w:rFonts w:ascii="Wingdings" w:hAnsi="Wingdings" w:hint="default"/>
        <w:color w:val="280070"/>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9" w15:restartNumberingAfterBreak="0">
    <w:nsid w:val="51242AB6"/>
    <w:multiLevelType w:val="hybridMultilevel"/>
    <w:tmpl w:val="C4BE248E"/>
    <w:lvl w:ilvl="0" w:tplc="A31A9676">
      <w:start w:val="1"/>
      <w:numFmt w:val="bullet"/>
      <w:lvlText w:val=""/>
      <w:lvlJc w:val="left"/>
      <w:pPr>
        <w:tabs>
          <w:tab w:val="num" w:pos="567"/>
        </w:tabs>
        <w:ind w:left="567" w:hanging="567"/>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43400"/>
    <w:multiLevelType w:val="multilevel"/>
    <w:tmpl w:val="C8DC1F6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7B1794A"/>
    <w:multiLevelType w:val="hybridMultilevel"/>
    <w:tmpl w:val="75547428"/>
    <w:lvl w:ilvl="0" w:tplc="818EC4A6">
      <w:start w:val="1"/>
      <w:numFmt w:val="bullet"/>
      <w:pStyle w:val="bos1"/>
      <w:lvlText w:val=""/>
      <w:lvlJc w:val="left"/>
      <w:pPr>
        <w:ind w:left="714"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F66AB"/>
    <w:multiLevelType w:val="hybridMultilevel"/>
    <w:tmpl w:val="25F80D82"/>
    <w:lvl w:ilvl="0" w:tplc="9DF2EDDC">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962378"/>
    <w:multiLevelType w:val="hybridMultilevel"/>
    <w:tmpl w:val="F58A369A"/>
    <w:lvl w:ilvl="0" w:tplc="0C090001">
      <w:start w:val="1"/>
      <w:numFmt w:val="bullet"/>
      <w:lvlText w:val=""/>
      <w:lvlJc w:val="left"/>
      <w:pPr>
        <w:ind w:left="720" w:hanging="360"/>
      </w:pPr>
      <w:rPr>
        <w:rFonts w:ascii="Symbol" w:hAnsi="Symbol" w:hint="default"/>
      </w:rPr>
    </w:lvl>
    <w:lvl w:ilvl="1" w:tplc="CDBE6BF2">
      <w:start w:val="1"/>
      <w:numFmt w:val="bullet"/>
      <w:lvlText w:val=""/>
      <w:lvlJc w:val="left"/>
      <w:pPr>
        <w:ind w:left="901"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6B4AFA"/>
    <w:multiLevelType w:val="hybridMultilevel"/>
    <w:tmpl w:val="22E4D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577B1D"/>
    <w:multiLevelType w:val="hybridMultilevel"/>
    <w:tmpl w:val="9AD0C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E944FA"/>
    <w:multiLevelType w:val="hybridMultilevel"/>
    <w:tmpl w:val="FFD2AF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D3D6623"/>
    <w:multiLevelType w:val="hybridMultilevel"/>
    <w:tmpl w:val="3286B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E60000"/>
    <w:multiLevelType w:val="hybridMultilevel"/>
    <w:tmpl w:val="7026E6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4"/>
  </w:num>
  <w:num w:numId="2">
    <w:abstractNumId w:val="13"/>
  </w:num>
  <w:num w:numId="3">
    <w:abstractNumId w:val="5"/>
  </w:num>
  <w:num w:numId="4">
    <w:abstractNumId w:val="20"/>
  </w:num>
  <w:num w:numId="5">
    <w:abstractNumId w:val="14"/>
  </w:num>
  <w:num w:numId="6">
    <w:abstractNumId w:val="18"/>
  </w:num>
  <w:num w:numId="7">
    <w:abstractNumId w:val="11"/>
  </w:num>
  <w:num w:numId="8">
    <w:abstractNumId w:val="9"/>
  </w:num>
  <w:num w:numId="9">
    <w:abstractNumId w:val="25"/>
  </w:num>
  <w:num w:numId="10">
    <w:abstractNumId w:val="6"/>
  </w:num>
  <w:num w:numId="11">
    <w:abstractNumId w:val="1"/>
  </w:num>
  <w:num w:numId="12">
    <w:abstractNumId w:val="16"/>
  </w:num>
  <w:num w:numId="13">
    <w:abstractNumId w:val="0"/>
  </w:num>
  <w:num w:numId="14">
    <w:abstractNumId w:val="3"/>
  </w:num>
  <w:num w:numId="15">
    <w:abstractNumId w:val="10"/>
  </w:num>
  <w:num w:numId="16">
    <w:abstractNumId w:val="17"/>
  </w:num>
  <w:num w:numId="17">
    <w:abstractNumId w:val="23"/>
  </w:num>
  <w:num w:numId="18">
    <w:abstractNumId w:val="15"/>
  </w:num>
  <w:num w:numId="19">
    <w:abstractNumId w:val="2"/>
  </w:num>
  <w:num w:numId="20">
    <w:abstractNumId w:val="21"/>
  </w:num>
  <w:num w:numId="21">
    <w:abstractNumId w:val="19"/>
  </w:num>
  <w:num w:numId="22">
    <w:abstractNumId w:val="12"/>
  </w:num>
  <w:num w:numId="23">
    <w:abstractNumId w:val="7"/>
  </w:num>
  <w:num w:numId="24">
    <w:abstractNumId w:val="8"/>
  </w:num>
  <w:num w:numId="25">
    <w:abstractNumId w:val="24"/>
  </w:num>
  <w:num w:numId="26">
    <w:abstractNumId w:val="26"/>
  </w:num>
  <w:num w:numId="27">
    <w:abstractNumId w:val="28"/>
  </w:num>
  <w:num w:numId="28">
    <w:abstractNumId w:val="2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01"/>
    <w:rsid w:val="00010A7B"/>
    <w:rsid w:val="00093A75"/>
    <w:rsid w:val="000D6F6E"/>
    <w:rsid w:val="000E21EE"/>
    <w:rsid w:val="000F7F26"/>
    <w:rsid w:val="001022CC"/>
    <w:rsid w:val="001220F5"/>
    <w:rsid w:val="001E00B8"/>
    <w:rsid w:val="002033A8"/>
    <w:rsid w:val="00207C82"/>
    <w:rsid w:val="00274827"/>
    <w:rsid w:val="00292CD6"/>
    <w:rsid w:val="002C473A"/>
    <w:rsid w:val="002D4FEC"/>
    <w:rsid w:val="002E6296"/>
    <w:rsid w:val="002F748A"/>
    <w:rsid w:val="00333138"/>
    <w:rsid w:val="003358FC"/>
    <w:rsid w:val="0035446C"/>
    <w:rsid w:val="003A0D80"/>
    <w:rsid w:val="003B237D"/>
    <w:rsid w:val="003C7406"/>
    <w:rsid w:val="0040157D"/>
    <w:rsid w:val="004475DE"/>
    <w:rsid w:val="00453190"/>
    <w:rsid w:val="00470E5F"/>
    <w:rsid w:val="004844B7"/>
    <w:rsid w:val="004E5868"/>
    <w:rsid w:val="004E5E4C"/>
    <w:rsid w:val="00557DA2"/>
    <w:rsid w:val="00590F97"/>
    <w:rsid w:val="005A5A01"/>
    <w:rsid w:val="005B1BD8"/>
    <w:rsid w:val="005B2983"/>
    <w:rsid w:val="005D0A50"/>
    <w:rsid w:val="00604FB0"/>
    <w:rsid w:val="00631342"/>
    <w:rsid w:val="006472AC"/>
    <w:rsid w:val="00663475"/>
    <w:rsid w:val="006717B8"/>
    <w:rsid w:val="0069408B"/>
    <w:rsid w:val="006A7EE4"/>
    <w:rsid w:val="006C7BE3"/>
    <w:rsid w:val="006D0142"/>
    <w:rsid w:val="006D49ED"/>
    <w:rsid w:val="006E32F7"/>
    <w:rsid w:val="006E7219"/>
    <w:rsid w:val="006F2CF9"/>
    <w:rsid w:val="007007EE"/>
    <w:rsid w:val="00736D37"/>
    <w:rsid w:val="00747443"/>
    <w:rsid w:val="007523C3"/>
    <w:rsid w:val="007673E3"/>
    <w:rsid w:val="00771BB7"/>
    <w:rsid w:val="007B0641"/>
    <w:rsid w:val="007C742A"/>
    <w:rsid w:val="007D5CC2"/>
    <w:rsid w:val="008044C0"/>
    <w:rsid w:val="0081029D"/>
    <w:rsid w:val="00815479"/>
    <w:rsid w:val="00824420"/>
    <w:rsid w:val="00837992"/>
    <w:rsid w:val="00855384"/>
    <w:rsid w:val="008D514B"/>
    <w:rsid w:val="00904DCD"/>
    <w:rsid w:val="00911BC7"/>
    <w:rsid w:val="00916AF9"/>
    <w:rsid w:val="009253DA"/>
    <w:rsid w:val="00975955"/>
    <w:rsid w:val="009A385D"/>
    <w:rsid w:val="009A3E51"/>
    <w:rsid w:val="009B332E"/>
    <w:rsid w:val="00A31EA8"/>
    <w:rsid w:val="00A60A9D"/>
    <w:rsid w:val="00A62ADB"/>
    <w:rsid w:val="00AA10F8"/>
    <w:rsid w:val="00AC5EE9"/>
    <w:rsid w:val="00B03804"/>
    <w:rsid w:val="00B062B3"/>
    <w:rsid w:val="00B43072"/>
    <w:rsid w:val="00BA0129"/>
    <w:rsid w:val="00BB3D83"/>
    <w:rsid w:val="00BD2AA0"/>
    <w:rsid w:val="00C076D7"/>
    <w:rsid w:val="00C27366"/>
    <w:rsid w:val="00C2767C"/>
    <w:rsid w:val="00C4543A"/>
    <w:rsid w:val="00CE35F6"/>
    <w:rsid w:val="00CF3397"/>
    <w:rsid w:val="00D16BD4"/>
    <w:rsid w:val="00D30F51"/>
    <w:rsid w:val="00D377D8"/>
    <w:rsid w:val="00DA78A9"/>
    <w:rsid w:val="00DD212F"/>
    <w:rsid w:val="00DE44F6"/>
    <w:rsid w:val="00DF3E9F"/>
    <w:rsid w:val="00E053C4"/>
    <w:rsid w:val="00E43F38"/>
    <w:rsid w:val="00E8246D"/>
    <w:rsid w:val="00E86978"/>
    <w:rsid w:val="00F25259"/>
    <w:rsid w:val="00F6675E"/>
    <w:rsid w:val="00F82BE7"/>
    <w:rsid w:val="00F87A58"/>
    <w:rsid w:val="00FE1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B0C0"/>
  <w15:docId w15:val="{FF3B50AE-F1CC-4BD8-9C06-7560A438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B3D83"/>
    <w:pPr>
      <w:widowControl w:val="0"/>
      <w:spacing w:after="160" w:line="276" w:lineRule="auto"/>
      <w:jc w:val="both"/>
    </w:pPr>
    <w:rPr>
      <w:rFonts w:ascii="Arial" w:hAnsi="Arial"/>
      <w:spacing w:val="-2"/>
      <w:sz w:val="22"/>
      <w:szCs w:val="22"/>
      <w:lang w:val="en-US"/>
    </w:rPr>
  </w:style>
  <w:style w:type="paragraph" w:styleId="Heading1">
    <w:name w:val="heading 1"/>
    <w:basedOn w:val="Normal"/>
    <w:link w:val="Heading1Char"/>
    <w:uiPriority w:val="1"/>
    <w:qFormat/>
    <w:rsid w:val="00BB3D83"/>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BB3D83"/>
    <w:pPr>
      <w:outlineLvl w:val="1"/>
    </w:pPr>
    <w:rPr>
      <w:sz w:val="28"/>
      <w:szCs w:val="28"/>
    </w:rPr>
  </w:style>
  <w:style w:type="paragraph" w:styleId="Heading3">
    <w:name w:val="heading 3"/>
    <w:next w:val="Normal"/>
    <w:link w:val="Heading3Char"/>
    <w:uiPriority w:val="9"/>
    <w:unhideWhenUsed/>
    <w:qFormat/>
    <w:rsid w:val="00BB3D83"/>
    <w:pPr>
      <w:tabs>
        <w:tab w:val="left" w:pos="993"/>
      </w:tabs>
      <w:spacing w:before="320" w:after="160"/>
      <w:outlineLvl w:val="2"/>
    </w:pPr>
    <w:rPr>
      <w:rFonts w:ascii="Arial" w:hAnsi="Arial" w:cs="Calibri"/>
      <w:b/>
      <w:bCs/>
      <w:color w:val="280070"/>
      <w:spacing w:val="-2"/>
      <w:lang w:val="en-US"/>
    </w:rPr>
  </w:style>
  <w:style w:type="paragraph" w:styleId="Heading4">
    <w:name w:val="heading 4"/>
    <w:next w:val="Normal"/>
    <w:link w:val="Heading4Char"/>
    <w:uiPriority w:val="9"/>
    <w:unhideWhenUsed/>
    <w:qFormat/>
    <w:rsid w:val="00BB3D83"/>
    <w:pPr>
      <w:spacing w:after="80"/>
      <w:outlineLvl w:val="3"/>
    </w:pPr>
    <w:rPr>
      <w:rFonts w:ascii="Arial"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BB3D83"/>
    <w:pPr>
      <w:spacing w:after="0"/>
      <w:outlineLvl w:val="4"/>
    </w:pPr>
  </w:style>
  <w:style w:type="paragraph" w:styleId="Heading6">
    <w:name w:val="heading 6"/>
    <w:basedOn w:val="Heading5"/>
    <w:next w:val="Normal"/>
    <w:link w:val="Heading6Char"/>
    <w:uiPriority w:val="9"/>
    <w:unhideWhenUsed/>
    <w:rsid w:val="00BB3D83"/>
    <w:pPr>
      <w:spacing w:before="80" w:after="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D83"/>
    <w:rPr>
      <w:rFonts w:ascii="Tahoma" w:hAnsi="Tahoma" w:cs="Tahoma"/>
      <w:sz w:val="16"/>
      <w:szCs w:val="16"/>
    </w:rPr>
  </w:style>
  <w:style w:type="character" w:customStyle="1" w:styleId="BalloonTextChar">
    <w:name w:val="Balloon Text Char"/>
    <w:basedOn w:val="DefaultParagraphFont"/>
    <w:link w:val="BalloonText"/>
    <w:uiPriority w:val="99"/>
    <w:semiHidden/>
    <w:rsid w:val="00BB3D83"/>
    <w:rPr>
      <w:rFonts w:ascii="Tahoma" w:eastAsia="Calibri" w:hAnsi="Tahoma" w:cs="Tahoma"/>
      <w:spacing w:val="-2"/>
      <w:sz w:val="16"/>
      <w:szCs w:val="16"/>
      <w:lang w:val="en-US"/>
    </w:rPr>
  </w:style>
  <w:style w:type="paragraph" w:styleId="NoSpacing">
    <w:name w:val="No Spacing"/>
    <w:basedOn w:val="Normal"/>
    <w:uiPriority w:val="1"/>
    <w:rsid w:val="00BB3D83"/>
    <w:pPr>
      <w:spacing w:after="80"/>
    </w:pPr>
    <w:rPr>
      <w:rFonts w:cs="Arial"/>
      <w:i/>
    </w:rPr>
  </w:style>
  <w:style w:type="paragraph" w:styleId="BodyText">
    <w:name w:val="Body Text"/>
    <w:aliases w:val="Body Text 1"/>
    <w:basedOn w:val="NoSpacing"/>
    <w:link w:val="BodyTextChar"/>
    <w:uiPriority w:val="1"/>
    <w:qFormat/>
    <w:rsid w:val="00BB3D83"/>
    <w:pPr>
      <w:spacing w:after="160"/>
    </w:pPr>
    <w:rPr>
      <w:i w:val="0"/>
    </w:rPr>
  </w:style>
  <w:style w:type="character" w:customStyle="1" w:styleId="BodyTextChar">
    <w:name w:val="Body Text Char"/>
    <w:aliases w:val="Body Text 1 Char"/>
    <w:basedOn w:val="DefaultParagraphFont"/>
    <w:link w:val="BodyText"/>
    <w:uiPriority w:val="1"/>
    <w:rsid w:val="00BB3D83"/>
    <w:rPr>
      <w:rFonts w:ascii="Arial" w:eastAsia="Calibri" w:hAnsi="Arial" w:cs="Arial"/>
      <w:spacing w:val="-2"/>
      <w:sz w:val="22"/>
      <w:szCs w:val="22"/>
      <w:lang w:val="en-US"/>
    </w:rPr>
  </w:style>
  <w:style w:type="paragraph" w:styleId="BodyText2">
    <w:name w:val="Body Text 2"/>
    <w:basedOn w:val="BodyText"/>
    <w:link w:val="BodyText2Char"/>
    <w:uiPriority w:val="99"/>
    <w:unhideWhenUsed/>
    <w:rsid w:val="00BB3D83"/>
    <w:pPr>
      <w:ind w:left="567"/>
    </w:pPr>
  </w:style>
  <w:style w:type="character" w:customStyle="1" w:styleId="BodyText2Char">
    <w:name w:val="Body Text 2 Char"/>
    <w:basedOn w:val="DefaultParagraphFont"/>
    <w:link w:val="BodyText2"/>
    <w:uiPriority w:val="99"/>
    <w:rsid w:val="00BB3D83"/>
    <w:rPr>
      <w:rFonts w:ascii="Arial" w:eastAsia="Calibri" w:hAnsi="Arial" w:cs="Arial"/>
      <w:spacing w:val="-2"/>
      <w:sz w:val="22"/>
      <w:szCs w:val="22"/>
      <w:lang w:val="en-US"/>
    </w:rPr>
  </w:style>
  <w:style w:type="paragraph" w:styleId="BodyText3">
    <w:name w:val="Body Text 3"/>
    <w:basedOn w:val="BodyText"/>
    <w:link w:val="BodyText3Char"/>
    <w:uiPriority w:val="99"/>
    <w:unhideWhenUsed/>
    <w:rsid w:val="00BB3D83"/>
    <w:pPr>
      <w:ind w:left="1134"/>
    </w:pPr>
  </w:style>
  <w:style w:type="character" w:customStyle="1" w:styleId="BodyText3Char">
    <w:name w:val="Body Text 3 Char"/>
    <w:basedOn w:val="DefaultParagraphFont"/>
    <w:link w:val="BodyText3"/>
    <w:uiPriority w:val="99"/>
    <w:rsid w:val="00BB3D83"/>
    <w:rPr>
      <w:rFonts w:ascii="Arial" w:eastAsia="Calibri" w:hAnsi="Arial" w:cs="Arial"/>
      <w:spacing w:val="-2"/>
      <w:sz w:val="22"/>
      <w:szCs w:val="22"/>
      <w:lang w:val="en-US"/>
    </w:rPr>
  </w:style>
  <w:style w:type="character" w:styleId="BookTitle">
    <w:name w:val="Book Title"/>
    <w:basedOn w:val="DefaultParagraphFont"/>
    <w:uiPriority w:val="33"/>
    <w:rsid w:val="00BB3D83"/>
    <w:rPr>
      <w:rFonts w:ascii="Arial" w:hAnsi="Arial"/>
      <w:b/>
      <w:bCs/>
      <w:smallCaps/>
      <w:color w:val="280070"/>
      <w:spacing w:val="5"/>
      <w:sz w:val="40"/>
    </w:rPr>
  </w:style>
  <w:style w:type="character" w:styleId="CommentReference">
    <w:name w:val="annotation reference"/>
    <w:basedOn w:val="DefaultParagraphFont"/>
    <w:uiPriority w:val="99"/>
    <w:semiHidden/>
    <w:unhideWhenUsed/>
    <w:rsid w:val="00BB3D83"/>
    <w:rPr>
      <w:sz w:val="16"/>
      <w:szCs w:val="16"/>
    </w:rPr>
  </w:style>
  <w:style w:type="paragraph" w:styleId="CommentText">
    <w:name w:val="annotation text"/>
    <w:basedOn w:val="Normal"/>
    <w:link w:val="CommentTextChar"/>
    <w:uiPriority w:val="99"/>
    <w:semiHidden/>
    <w:unhideWhenUsed/>
    <w:rsid w:val="00BB3D83"/>
    <w:rPr>
      <w:sz w:val="20"/>
      <w:szCs w:val="20"/>
    </w:rPr>
  </w:style>
  <w:style w:type="character" w:customStyle="1" w:styleId="CommentTextChar">
    <w:name w:val="Comment Text Char"/>
    <w:basedOn w:val="DefaultParagraphFont"/>
    <w:link w:val="CommentText"/>
    <w:uiPriority w:val="99"/>
    <w:semiHidden/>
    <w:rsid w:val="00BB3D83"/>
    <w:rPr>
      <w:rFonts w:ascii="Arial" w:eastAsia="Calibri" w:hAnsi="Arial"/>
      <w:spacing w:val="-2"/>
      <w:sz w:val="20"/>
      <w:szCs w:val="20"/>
      <w:lang w:val="en-US"/>
    </w:rPr>
  </w:style>
  <w:style w:type="paragraph" w:styleId="CommentSubject">
    <w:name w:val="annotation subject"/>
    <w:basedOn w:val="CommentText"/>
    <w:next w:val="CommentText"/>
    <w:link w:val="CommentSubjectChar"/>
    <w:uiPriority w:val="99"/>
    <w:semiHidden/>
    <w:unhideWhenUsed/>
    <w:rsid w:val="00BB3D83"/>
    <w:rPr>
      <w:b/>
      <w:bCs/>
    </w:rPr>
  </w:style>
  <w:style w:type="character" w:customStyle="1" w:styleId="CommentSubjectChar">
    <w:name w:val="Comment Subject Char"/>
    <w:basedOn w:val="CommentTextChar"/>
    <w:link w:val="CommentSubject"/>
    <w:uiPriority w:val="99"/>
    <w:semiHidden/>
    <w:rsid w:val="00BB3D83"/>
    <w:rPr>
      <w:rFonts w:ascii="Arial" w:eastAsia="Calibri" w:hAnsi="Arial"/>
      <w:b/>
      <w:bCs/>
      <w:spacing w:val="-2"/>
      <w:sz w:val="20"/>
      <w:szCs w:val="20"/>
      <w:lang w:val="en-US"/>
    </w:rPr>
  </w:style>
  <w:style w:type="paragraph" w:styleId="DocumentMap">
    <w:name w:val="Document Map"/>
    <w:basedOn w:val="Normal"/>
    <w:link w:val="DocumentMapChar"/>
    <w:uiPriority w:val="99"/>
    <w:semiHidden/>
    <w:unhideWhenUsed/>
    <w:rsid w:val="00BB3D8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B3D83"/>
    <w:rPr>
      <w:rFonts w:ascii="Lucida Grande" w:eastAsia="Calibri" w:hAnsi="Lucida Grande" w:cs="Lucida Grande"/>
      <w:spacing w:val="-2"/>
      <w:lang w:val="en-US"/>
    </w:rPr>
  </w:style>
  <w:style w:type="character" w:styleId="Emphasis">
    <w:name w:val="Emphasis"/>
    <w:basedOn w:val="DefaultParagraphFont"/>
    <w:uiPriority w:val="20"/>
    <w:rsid w:val="00BB3D83"/>
    <w:rPr>
      <w:rFonts w:ascii="Arial" w:hAnsi="Arial"/>
      <w:i/>
      <w:iCs/>
    </w:rPr>
  </w:style>
  <w:style w:type="character" w:styleId="FollowedHyperlink">
    <w:name w:val="FollowedHyperlink"/>
    <w:basedOn w:val="DefaultParagraphFont"/>
    <w:uiPriority w:val="99"/>
    <w:semiHidden/>
    <w:unhideWhenUsed/>
    <w:rsid w:val="00BB3D83"/>
    <w:rPr>
      <w:rFonts w:ascii="Arial" w:hAnsi="Arial"/>
      <w:color w:val="92318E"/>
      <w:sz w:val="22"/>
      <w:u w:val="single"/>
    </w:rPr>
  </w:style>
  <w:style w:type="paragraph" w:styleId="Footer">
    <w:name w:val="footer"/>
    <w:basedOn w:val="Normal"/>
    <w:link w:val="FooterChar"/>
    <w:uiPriority w:val="99"/>
    <w:unhideWhenUsed/>
    <w:qFormat/>
    <w:rsid w:val="00BB3D83"/>
    <w:rPr>
      <w:rFonts w:cs="Arial"/>
      <w:color w:val="7F7F7F" w:themeColor="text1" w:themeTint="80"/>
      <w:sz w:val="20"/>
      <w:szCs w:val="20"/>
    </w:rPr>
  </w:style>
  <w:style w:type="character" w:customStyle="1" w:styleId="FooterChar">
    <w:name w:val="Footer Char"/>
    <w:basedOn w:val="DefaultParagraphFont"/>
    <w:link w:val="Footer"/>
    <w:uiPriority w:val="99"/>
    <w:rsid w:val="00BB3D83"/>
    <w:rPr>
      <w:rFonts w:ascii="Arial" w:eastAsia="Calibri" w:hAnsi="Arial" w:cs="Arial"/>
      <w:color w:val="7F7F7F" w:themeColor="text1" w:themeTint="80"/>
      <w:spacing w:val="-2"/>
      <w:sz w:val="20"/>
      <w:szCs w:val="20"/>
      <w:lang w:val="en-US"/>
    </w:rPr>
  </w:style>
  <w:style w:type="character" w:customStyle="1" w:styleId="Footnote">
    <w:name w:val="Footnote"/>
    <w:uiPriority w:val="1"/>
    <w:qFormat/>
    <w:rsid w:val="00BB3D83"/>
    <w:rPr>
      <w:rFonts w:ascii="Arial" w:hAnsi="Arial"/>
      <w:color w:val="280070"/>
      <w:sz w:val="16"/>
      <w:szCs w:val="16"/>
    </w:rPr>
  </w:style>
  <w:style w:type="character" w:styleId="FootnoteReference">
    <w:name w:val="footnote reference"/>
    <w:basedOn w:val="DefaultParagraphFont"/>
    <w:uiPriority w:val="99"/>
    <w:unhideWhenUsed/>
    <w:rsid w:val="00BB3D83"/>
    <w:rPr>
      <w:vertAlign w:val="superscript"/>
    </w:rPr>
  </w:style>
  <w:style w:type="paragraph" w:styleId="FootnoteText">
    <w:name w:val="footnote text"/>
    <w:basedOn w:val="Normal"/>
    <w:link w:val="FootnoteTextChar"/>
    <w:uiPriority w:val="99"/>
    <w:unhideWhenUsed/>
    <w:qFormat/>
    <w:rsid w:val="00BB3D83"/>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BB3D83"/>
    <w:rPr>
      <w:rFonts w:ascii="Arial" w:eastAsia="Calibri" w:hAnsi="Arial"/>
      <w:color w:val="280070"/>
      <w:spacing w:val="-2"/>
      <w:sz w:val="16"/>
      <w:szCs w:val="16"/>
      <w:lang w:val="en-US"/>
    </w:rPr>
  </w:style>
  <w:style w:type="paragraph" w:styleId="Header">
    <w:name w:val="header"/>
    <w:basedOn w:val="Normal"/>
    <w:link w:val="HeaderChar"/>
    <w:uiPriority w:val="99"/>
    <w:unhideWhenUsed/>
    <w:rsid w:val="00BB3D83"/>
    <w:pPr>
      <w:tabs>
        <w:tab w:val="center" w:pos="4320"/>
        <w:tab w:val="right" w:pos="8640"/>
      </w:tabs>
    </w:pPr>
  </w:style>
  <w:style w:type="character" w:customStyle="1" w:styleId="HeaderChar">
    <w:name w:val="Header Char"/>
    <w:basedOn w:val="DefaultParagraphFont"/>
    <w:link w:val="Header"/>
    <w:uiPriority w:val="99"/>
    <w:rsid w:val="00BB3D83"/>
    <w:rPr>
      <w:rFonts w:ascii="Arial" w:eastAsia="Calibri" w:hAnsi="Arial"/>
      <w:spacing w:val="-2"/>
      <w:sz w:val="22"/>
      <w:szCs w:val="22"/>
      <w:lang w:val="en-US"/>
    </w:rPr>
  </w:style>
  <w:style w:type="character" w:customStyle="1" w:styleId="Heading1Char">
    <w:name w:val="Heading 1 Char"/>
    <w:basedOn w:val="DefaultParagraphFont"/>
    <w:link w:val="Heading1"/>
    <w:uiPriority w:val="1"/>
    <w:rsid w:val="00BB3D83"/>
    <w:rPr>
      <w:rFonts w:ascii="Arial" w:eastAsia="Calibri" w:hAnsi="Arial" w:cs="Calibri"/>
      <w:b/>
      <w:bCs/>
      <w:color w:val="280070"/>
      <w:spacing w:val="-2"/>
      <w:sz w:val="40"/>
      <w:szCs w:val="40"/>
      <w:lang w:val="en-US"/>
    </w:rPr>
  </w:style>
  <w:style w:type="paragraph" w:customStyle="1" w:styleId="Heading1nonumbers">
    <w:name w:val="Heading 1 no numbers"/>
    <w:basedOn w:val="Heading1"/>
    <w:uiPriority w:val="1"/>
    <w:rsid w:val="00BB3D83"/>
    <w:rPr>
      <w:lang w:eastAsia="en-AU"/>
    </w:rPr>
  </w:style>
  <w:style w:type="character" w:customStyle="1" w:styleId="Heading2Char">
    <w:name w:val="Heading 2 Char"/>
    <w:basedOn w:val="DefaultParagraphFont"/>
    <w:link w:val="Heading2"/>
    <w:uiPriority w:val="1"/>
    <w:rsid w:val="00BB3D83"/>
    <w:rPr>
      <w:rFonts w:ascii="Arial" w:eastAsia="Calibri" w:hAnsi="Arial" w:cs="Calibri"/>
      <w:b/>
      <w:bCs/>
      <w:color w:val="280070"/>
      <w:spacing w:val="-2"/>
      <w:sz w:val="28"/>
      <w:szCs w:val="28"/>
      <w:lang w:val="en-US"/>
    </w:rPr>
  </w:style>
  <w:style w:type="paragraph" w:customStyle="1" w:styleId="Heading2nonumbers">
    <w:name w:val="Heading 2 no numbers"/>
    <w:basedOn w:val="Heading2"/>
    <w:uiPriority w:val="1"/>
    <w:rsid w:val="00BB3D83"/>
    <w:rPr>
      <w:lang w:eastAsia="en-AU"/>
    </w:rPr>
  </w:style>
  <w:style w:type="character" w:customStyle="1" w:styleId="Heading3Char">
    <w:name w:val="Heading 3 Char"/>
    <w:basedOn w:val="DefaultParagraphFont"/>
    <w:link w:val="Heading3"/>
    <w:uiPriority w:val="9"/>
    <w:rsid w:val="00BB3D83"/>
    <w:rPr>
      <w:rFonts w:ascii="Arial" w:eastAsia="Calibri" w:hAnsi="Arial" w:cs="Calibri"/>
      <w:b/>
      <w:bCs/>
      <w:color w:val="280070"/>
      <w:spacing w:val="-2"/>
      <w:lang w:val="en-US"/>
    </w:rPr>
  </w:style>
  <w:style w:type="paragraph" w:customStyle="1" w:styleId="Heading3nonumbers">
    <w:name w:val="Heading 3 no numbers"/>
    <w:basedOn w:val="Heading3"/>
    <w:uiPriority w:val="1"/>
    <w:rsid w:val="00BB3D83"/>
  </w:style>
  <w:style w:type="character" w:customStyle="1" w:styleId="Heading4Char">
    <w:name w:val="Heading 4 Char"/>
    <w:basedOn w:val="DefaultParagraphFont"/>
    <w:link w:val="Heading4"/>
    <w:uiPriority w:val="9"/>
    <w:rsid w:val="00BB3D83"/>
    <w:rPr>
      <w:rFonts w:ascii="Arial" w:eastAsia="Calibri" w:hAnsi="Arial" w:cs="Calibri"/>
      <w:b/>
      <w:bCs/>
      <w:color w:val="280070"/>
      <w:spacing w:val="-2"/>
      <w:sz w:val="22"/>
      <w:szCs w:val="22"/>
      <w:lang w:val="en-US"/>
    </w:rPr>
  </w:style>
  <w:style w:type="paragraph" w:customStyle="1" w:styleId="Heading4nonumbers">
    <w:name w:val="Heading 4 no numbers"/>
    <w:basedOn w:val="Heading4"/>
    <w:uiPriority w:val="1"/>
    <w:rsid w:val="00BB3D83"/>
  </w:style>
  <w:style w:type="character" w:customStyle="1" w:styleId="Heading5Char">
    <w:name w:val="Heading 5 Char"/>
    <w:aliases w:val="Heading 5 table Char"/>
    <w:basedOn w:val="DefaultParagraphFont"/>
    <w:link w:val="Heading5"/>
    <w:uiPriority w:val="9"/>
    <w:rsid w:val="00BB3D83"/>
    <w:rPr>
      <w:rFonts w:ascii="Arial" w:eastAsia="Calibri" w:hAnsi="Arial" w:cs="Calibri"/>
      <w:b/>
      <w:bCs/>
      <w:color w:val="280070"/>
      <w:spacing w:val="-2"/>
      <w:sz w:val="22"/>
      <w:szCs w:val="22"/>
      <w:lang w:val="en-US"/>
    </w:rPr>
  </w:style>
  <w:style w:type="character" w:customStyle="1" w:styleId="Heading6Char">
    <w:name w:val="Heading 6 Char"/>
    <w:basedOn w:val="DefaultParagraphFont"/>
    <w:link w:val="Heading6"/>
    <w:uiPriority w:val="9"/>
    <w:rsid w:val="00BB3D83"/>
    <w:rPr>
      <w:rFonts w:ascii="Arial" w:eastAsia="Calibri" w:hAnsi="Arial" w:cs="Calibri"/>
      <w:b/>
      <w:bCs/>
      <w:color w:val="280070"/>
      <w:spacing w:val="-2"/>
      <w:sz w:val="22"/>
      <w:szCs w:val="22"/>
      <w:lang w:val="en-US"/>
    </w:rPr>
  </w:style>
  <w:style w:type="character" w:styleId="Hyperlink">
    <w:name w:val="Hyperlink"/>
    <w:uiPriority w:val="99"/>
    <w:unhideWhenUsed/>
    <w:qFormat/>
    <w:rsid w:val="00BB3D83"/>
    <w:rPr>
      <w:rFonts w:ascii="Arial" w:hAnsi="Arial"/>
      <w:color w:val="F00078"/>
      <w:u w:val="single"/>
    </w:rPr>
  </w:style>
  <w:style w:type="table" w:styleId="LightShading-Accent6">
    <w:name w:val="Light Shading Accent 6"/>
    <w:basedOn w:val="TableNormal"/>
    <w:uiPriority w:val="60"/>
    <w:rsid w:val="00BB3D83"/>
    <w:rPr>
      <w:rFonts w:eastAsiaTheme="minorEastAsia"/>
      <w:color w:val="E36C0A" w:themeColor="accent6" w:themeShade="BF"/>
      <w:sz w:val="22"/>
      <w:szCs w:val="22"/>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BB3D83"/>
    <w:pPr>
      <w:numPr>
        <w:numId w:val="1"/>
      </w:numPr>
      <w:contextualSpacing/>
      <w:jc w:val="left"/>
    </w:pPr>
    <w:rPr>
      <w:lang w:eastAsia="en-AU"/>
    </w:rPr>
  </w:style>
  <w:style w:type="table" w:styleId="TableGrid">
    <w:name w:val="Table Grid"/>
    <w:basedOn w:val="TableNormal"/>
    <w:uiPriority w:val="59"/>
    <w:rsid w:val="00BB3D8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SATable">
    <w:name w:val="NESA Table"/>
    <w:basedOn w:val="TableGrid"/>
    <w:uiPriority w:val="99"/>
    <w:rsid w:val="00BB3D83"/>
    <w:rPr>
      <w:rFonts w:ascii="Arial" w:eastAsiaTheme="minorHAnsi" w:hAnsi="Arial"/>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character" w:styleId="PageNumber">
    <w:name w:val="page number"/>
    <w:basedOn w:val="DefaultParagraphFont"/>
    <w:uiPriority w:val="99"/>
    <w:semiHidden/>
    <w:unhideWhenUsed/>
    <w:rsid w:val="00BB3D83"/>
  </w:style>
  <w:style w:type="paragraph" w:styleId="Quote">
    <w:name w:val="Quote"/>
    <w:basedOn w:val="Normal"/>
    <w:next w:val="Normal"/>
    <w:link w:val="QuoteChar"/>
    <w:uiPriority w:val="29"/>
    <w:rsid w:val="00BB3D83"/>
    <w:pPr>
      <w:spacing w:line="360" w:lineRule="auto"/>
    </w:pPr>
    <w:rPr>
      <w:b/>
      <w:i/>
      <w:iCs/>
      <w:color w:val="92318E"/>
    </w:rPr>
  </w:style>
  <w:style w:type="character" w:customStyle="1" w:styleId="QuoteChar">
    <w:name w:val="Quote Char"/>
    <w:basedOn w:val="DefaultParagraphFont"/>
    <w:link w:val="Quote"/>
    <w:uiPriority w:val="29"/>
    <w:rsid w:val="00BB3D83"/>
    <w:rPr>
      <w:rFonts w:ascii="Arial" w:eastAsia="Calibri" w:hAnsi="Arial"/>
      <w:b/>
      <w:i/>
      <w:iCs/>
      <w:color w:val="92318E"/>
      <w:spacing w:val="-2"/>
      <w:sz w:val="22"/>
      <w:szCs w:val="22"/>
      <w:lang w:val="en-US"/>
    </w:rPr>
  </w:style>
  <w:style w:type="paragraph" w:styleId="Subtitle">
    <w:name w:val="Subtitle"/>
    <w:basedOn w:val="Normal"/>
    <w:next w:val="Normal"/>
    <w:link w:val="SubtitleChar"/>
    <w:uiPriority w:val="11"/>
    <w:qFormat/>
    <w:rsid w:val="00BB3D83"/>
    <w:rPr>
      <w:rFonts w:cs="Arial"/>
      <w:b/>
      <w:color w:val="280070"/>
      <w:sz w:val="36"/>
      <w:szCs w:val="36"/>
    </w:rPr>
  </w:style>
  <w:style w:type="character" w:customStyle="1" w:styleId="SubtitleChar">
    <w:name w:val="Subtitle Char"/>
    <w:basedOn w:val="DefaultParagraphFont"/>
    <w:link w:val="Subtitle"/>
    <w:uiPriority w:val="11"/>
    <w:rsid w:val="00BB3D83"/>
    <w:rPr>
      <w:rFonts w:ascii="Arial" w:eastAsia="Calibri" w:hAnsi="Arial" w:cs="Arial"/>
      <w:b/>
      <w:color w:val="280070"/>
      <w:spacing w:val="-2"/>
      <w:sz w:val="36"/>
      <w:szCs w:val="36"/>
      <w:lang w:val="en-US"/>
    </w:rPr>
  </w:style>
  <w:style w:type="paragraph" w:customStyle="1" w:styleId="TableParagraph">
    <w:name w:val="Table Paragraph"/>
    <w:basedOn w:val="Normal"/>
    <w:uiPriority w:val="1"/>
    <w:qFormat/>
    <w:rsid w:val="00BB3D83"/>
    <w:pPr>
      <w:spacing w:after="0"/>
      <w:jc w:val="left"/>
    </w:pPr>
  </w:style>
  <w:style w:type="paragraph" w:styleId="Title">
    <w:name w:val="Title"/>
    <w:basedOn w:val="Normal"/>
    <w:next w:val="Normal"/>
    <w:link w:val="TitleChar"/>
    <w:uiPriority w:val="10"/>
    <w:qFormat/>
    <w:rsid w:val="00BB3D83"/>
    <w:pPr>
      <w:ind w:right="33"/>
      <w:jc w:val="left"/>
    </w:pPr>
    <w:rPr>
      <w:rFonts w:cs="Calibri"/>
      <w:b/>
      <w:bCs/>
      <w:color w:val="280070"/>
      <w:sz w:val="56"/>
      <w:szCs w:val="56"/>
    </w:rPr>
  </w:style>
  <w:style w:type="character" w:customStyle="1" w:styleId="TitleChar">
    <w:name w:val="Title Char"/>
    <w:basedOn w:val="DefaultParagraphFont"/>
    <w:link w:val="Title"/>
    <w:uiPriority w:val="10"/>
    <w:rsid w:val="00BB3D83"/>
    <w:rPr>
      <w:rFonts w:ascii="Arial" w:eastAsia="Calibri" w:hAnsi="Arial" w:cs="Calibri"/>
      <w:b/>
      <w:bCs/>
      <w:color w:val="280070"/>
      <w:spacing w:val="-2"/>
      <w:sz w:val="56"/>
      <w:szCs w:val="56"/>
      <w:lang w:val="en-US"/>
    </w:rPr>
  </w:style>
  <w:style w:type="paragraph" w:styleId="TOC1">
    <w:name w:val="toc 1"/>
    <w:basedOn w:val="Normal"/>
    <w:uiPriority w:val="39"/>
    <w:qFormat/>
    <w:rsid w:val="00BB3D83"/>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BB3D83"/>
    <w:pPr>
      <w:tabs>
        <w:tab w:val="right" w:leader="dot" w:pos="8789"/>
      </w:tabs>
      <w:spacing w:before="120"/>
      <w:ind w:left="426" w:right="380" w:hanging="426"/>
      <w:jc w:val="left"/>
    </w:pPr>
    <w:rPr>
      <w:rFonts w:cs="Arial"/>
      <w:noProof/>
    </w:rPr>
  </w:style>
  <w:style w:type="paragraph" w:styleId="TOC3">
    <w:name w:val="toc 3"/>
    <w:basedOn w:val="TOC2"/>
    <w:uiPriority w:val="39"/>
    <w:qFormat/>
    <w:rsid w:val="00BB3D83"/>
    <w:pPr>
      <w:ind w:left="993" w:hanging="567"/>
    </w:pPr>
  </w:style>
  <w:style w:type="paragraph" w:styleId="TOC4">
    <w:name w:val="toc 4"/>
    <w:basedOn w:val="Normal"/>
    <w:uiPriority w:val="39"/>
    <w:rsid w:val="00BB3D83"/>
    <w:pPr>
      <w:pBdr>
        <w:between w:val="double" w:sz="6" w:space="0" w:color="auto"/>
      </w:pBdr>
      <w:spacing w:after="0"/>
      <w:ind w:left="440"/>
      <w:jc w:val="left"/>
    </w:pPr>
    <w:rPr>
      <w:rFonts w:asciiTheme="minorHAnsi" w:hAnsiTheme="minorHAnsi"/>
      <w:sz w:val="20"/>
      <w:szCs w:val="20"/>
    </w:rPr>
  </w:style>
  <w:style w:type="paragraph" w:styleId="TOC5">
    <w:name w:val="toc 5"/>
    <w:basedOn w:val="Normal"/>
    <w:next w:val="Normal"/>
    <w:autoRedefine/>
    <w:uiPriority w:val="39"/>
    <w:unhideWhenUsed/>
    <w:rsid w:val="00BB3D83"/>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BB3D83"/>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BB3D83"/>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BB3D83"/>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BB3D83"/>
    <w:pPr>
      <w:pBdr>
        <w:between w:val="double" w:sz="6" w:space="0" w:color="auto"/>
      </w:pBdr>
      <w:spacing w:after="0"/>
      <w:ind w:left="1540"/>
      <w:jc w:val="left"/>
    </w:pPr>
    <w:rPr>
      <w:rFonts w:asciiTheme="minorHAnsi" w:hAnsiTheme="minorHAnsi"/>
      <w:sz w:val="20"/>
      <w:szCs w:val="20"/>
    </w:rPr>
  </w:style>
  <w:style w:type="paragraph" w:styleId="TOCHeading">
    <w:name w:val="TOC Heading"/>
    <w:basedOn w:val="Heading4"/>
    <w:next w:val="Normal"/>
    <w:uiPriority w:val="39"/>
    <w:unhideWhenUsed/>
    <w:qFormat/>
    <w:rsid w:val="00BB3D83"/>
    <w:rPr>
      <w:rFonts w:cs="Arial"/>
      <w:noProof/>
    </w:rPr>
  </w:style>
  <w:style w:type="paragraph" w:customStyle="1" w:styleId="tabletext">
    <w:name w:val="tabletext"/>
    <w:basedOn w:val="Normal"/>
    <w:rsid w:val="007B0641"/>
    <w:pPr>
      <w:widowControl/>
      <w:spacing w:after="0" w:line="240" w:lineRule="auto"/>
      <w:jc w:val="left"/>
    </w:pPr>
    <w:rPr>
      <w:rFonts w:ascii="Times New Roman" w:eastAsia="Times New Roman" w:hAnsi="Times New Roman" w:cs="Times New Roman"/>
      <w:spacing w:val="0"/>
      <w:szCs w:val="20"/>
      <w:lang w:val="en-AU" w:eastAsia="zh-CN"/>
    </w:rPr>
  </w:style>
  <w:style w:type="paragraph" w:customStyle="1" w:styleId="acara1">
    <w:name w:val="acara1"/>
    <w:basedOn w:val="Normal"/>
    <w:qFormat/>
    <w:rsid w:val="007D5CC2"/>
    <w:pPr>
      <w:widowControl/>
      <w:spacing w:before="360" w:after="120" w:line="240" w:lineRule="auto"/>
      <w:jc w:val="left"/>
    </w:pPr>
    <w:rPr>
      <w:rFonts w:eastAsia="Times New Roman" w:cs="Times New Roman"/>
      <w:spacing w:val="0"/>
      <w:sz w:val="20"/>
      <w:szCs w:val="24"/>
    </w:rPr>
  </w:style>
  <w:style w:type="paragraph" w:customStyle="1" w:styleId="bos1">
    <w:name w:val="bos1"/>
    <w:qFormat/>
    <w:rsid w:val="007D5CC2"/>
    <w:pPr>
      <w:numPr>
        <w:numId w:val="20"/>
      </w:numPr>
      <w:spacing w:before="360" w:after="120"/>
    </w:pPr>
    <w:rPr>
      <w:rFonts w:ascii="Arial" w:eastAsia="Times New Roman" w:hAnsi="Arial" w:cs="Times New Roman"/>
      <w:sz w:val="20"/>
      <w:lang w:val="en-US"/>
    </w:rPr>
  </w:style>
  <w:style w:type="paragraph" w:customStyle="1" w:styleId="Default">
    <w:name w:val="Default"/>
    <w:rsid w:val="00E43F38"/>
    <w:pPr>
      <w:autoSpaceDE w:val="0"/>
      <w:autoSpaceDN w:val="0"/>
      <w:adjustRightInd w:val="0"/>
    </w:pPr>
    <w:rPr>
      <w:rFonts w:ascii="Symbol" w:hAnsi="Symbol" w:cs="Symbol"/>
      <w:color w:val="000000"/>
    </w:rPr>
  </w:style>
  <w:style w:type="table" w:customStyle="1" w:styleId="6">
    <w:name w:val="6"/>
    <w:basedOn w:val="TableNormal"/>
    <w:rsid w:val="009A385D"/>
    <w:pPr>
      <w:spacing w:line="276" w:lineRule="auto"/>
    </w:pPr>
    <w:rPr>
      <w:rFonts w:ascii="Arial" w:eastAsia="Arial" w:hAnsi="Arial" w:cs="Arial"/>
      <w:color w:val="000000"/>
      <w:sz w:val="20"/>
      <w:szCs w:val="20"/>
      <w:lang w:eastAsia="en-AU"/>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s://www.environment.gov.au/indigenous/index.html" TargetMode="External"/><Relationship Id="rId26" Type="http://schemas.openxmlformats.org/officeDocument/2006/relationships/hyperlink" Target="http://www.kidsbutterfly.org/life-cycle" TargetMode="External"/><Relationship Id="rId3" Type="http://schemas.openxmlformats.org/officeDocument/2006/relationships/styles" Target="styles.xml"/><Relationship Id="rId21" Type="http://schemas.openxmlformats.org/officeDocument/2006/relationships/hyperlink" Target="https://storybird.com/" TargetMode="Externa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ab-ed.bostes.nsw.edu.au/principles-and-protocols" TargetMode="External"/><Relationship Id="rId25" Type="http://schemas.openxmlformats.org/officeDocument/2006/relationships/hyperlink" Target="http://www.ehow.com/about_6553715_bean-seed-life-cycle-kids.html" TargetMode="External"/><Relationship Id="rId2" Type="http://schemas.openxmlformats.org/officeDocument/2006/relationships/numbering" Target="numbering.xml"/><Relationship Id="rId16" Type="http://schemas.openxmlformats.org/officeDocument/2006/relationships/hyperlink" Target="https://www.educationstandards.nsw.edu.au/wps/portal/nesa/k-10/learning-areas/technologies/science-and-technology-k-6-new-syllabus" TargetMode="External"/><Relationship Id="rId20" Type="http://schemas.openxmlformats.org/officeDocument/2006/relationships/hyperlink" Target="https://onedrive.live.com/about/en-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ustraliancurriculum.edu.au/curriculum/contentdescription/ACSSU072" TargetMode="External"/><Relationship Id="rId24" Type="http://schemas.openxmlformats.org/officeDocument/2006/relationships/hyperlink" Target="http://http://www.youtube.com/watch?v=NS2tGT6zVyg" TargetMode="External"/><Relationship Id="rId5" Type="http://schemas.openxmlformats.org/officeDocument/2006/relationships/webSettings" Target="webSettings.xml"/><Relationship Id="rId15" Type="http://schemas.openxmlformats.org/officeDocument/2006/relationships/hyperlink" Target="http://ab-ed.bostes.nsw.edu.au/principles-and-protocols" TargetMode="External"/><Relationship Id="rId23" Type="http://schemas.openxmlformats.org/officeDocument/2006/relationships/hyperlink" Target="http://www.kidskonnect.com/subject-index/15-science/87-life-cycles.html" TargetMode="External"/><Relationship Id="rId28" Type="http://schemas.openxmlformats.org/officeDocument/2006/relationships/hyperlink" Target="http://seaturtlestatus.org/learn/lifecycle?gclid=CPiC-cqKqrMCFQoxpgod5UEAlA" TargetMode="External"/><Relationship Id="rId10" Type="http://schemas.openxmlformats.org/officeDocument/2006/relationships/image" Target="media/image5.png"/><Relationship Id="rId19" Type="http://schemas.openxmlformats.org/officeDocument/2006/relationships/hyperlink" Target="https://www.google.com.au/docs/about/"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hyperlink" Target="https://www.apple.com/au/pages/" TargetMode="External"/><Relationship Id="rId27" Type="http://schemas.openxmlformats.org/officeDocument/2006/relationships/hyperlink" Target="http://www.youtube.com/watch?v=tjLiWy2nT7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0ED90-A6D8-47F0-928B-8B466A44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3023</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Science and Technology Mandatory K-6 Sample Unit: Stage 2 – Growth and Survival</vt:lpstr>
    </vt:vector>
  </TitlesOfParts>
  <Company>NSW Education Standards Authority</Company>
  <LinksUpToDate>false</LinksUpToDate>
  <CharactersWithSpaces>20220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Technology Mandatory K-6 Sample Unit: Stage 2 – Growth and Survival</dc:title>
  <dc:creator>NSW Education Standards Authority</dc:creator>
  <cp:lastModifiedBy>Tanya Coli</cp:lastModifiedBy>
  <cp:revision>4</cp:revision>
  <cp:lastPrinted>2018-10-04T04:53:00Z</cp:lastPrinted>
  <dcterms:created xsi:type="dcterms:W3CDTF">2018-10-16T22:18:00Z</dcterms:created>
  <dcterms:modified xsi:type="dcterms:W3CDTF">2018-10-17T03:50:00Z</dcterms:modified>
</cp:coreProperties>
</file>